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32DB" w14:textId="459F50A8" w:rsidR="00AF17C2" w:rsidRDefault="00AF17C2" w:rsidP="004947A7">
      <w:pPr>
        <w:ind w:left="720" w:hanging="720"/>
      </w:pPr>
    </w:p>
    <w:tbl>
      <w:tblPr>
        <w:tblStyle w:val="PlainTable1"/>
        <w:tblW w:w="4900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2212"/>
        <w:gridCol w:w="2227"/>
        <w:gridCol w:w="2223"/>
        <w:gridCol w:w="2174"/>
      </w:tblGrid>
      <w:tr w:rsidR="008B30A0" w:rsidRPr="00B94C4F" w14:paraId="766F3743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7520627C" w14:textId="77777777" w:rsidR="008B30A0" w:rsidRPr="00B94C4F" w:rsidRDefault="008B30A0" w:rsidP="00121B31">
            <w:pPr>
              <w:pStyle w:val="Heading2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New </w:t>
            </w:r>
            <w:r w:rsidRPr="00B94C4F">
              <w:rPr>
                <w:rFonts w:eastAsia="Times New Roman"/>
                <w:lang w:eastAsia="en-GB"/>
              </w:rPr>
              <w:t xml:space="preserve">Membership </w:t>
            </w:r>
            <w:r>
              <w:rPr>
                <w:rFonts w:eastAsia="Times New Roman"/>
                <w:lang w:eastAsia="en-GB"/>
              </w:rPr>
              <w:t>Application Form</w:t>
            </w:r>
          </w:p>
        </w:tc>
      </w:tr>
      <w:tr w:rsidR="008B30A0" w:rsidRPr="00B94C4F" w14:paraId="0136E83F" w14:textId="77777777" w:rsidTr="00121B3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23A80E3C" w14:textId="77777777" w:rsidR="008B30A0" w:rsidRPr="00B94C4F" w:rsidRDefault="008B30A0" w:rsidP="00121B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30A0" w:rsidRPr="00B94C4F" w14:paraId="4F35B0BA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32786133" w14:textId="141E443E" w:rsidR="008B30A0" w:rsidRPr="007E1407" w:rsidRDefault="008B30A0" w:rsidP="005962A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7E1407">
              <w:rPr>
                <w:lang w:eastAsia="en-GB"/>
              </w:rPr>
              <w:t xml:space="preserve">To </w:t>
            </w:r>
            <w:r>
              <w:rPr>
                <w:lang w:eastAsia="en-GB"/>
              </w:rPr>
              <w:t xml:space="preserve">apply for membership, </w:t>
            </w:r>
            <w:r w:rsidRPr="007E1407">
              <w:rPr>
                <w:lang w:eastAsia="en-GB"/>
              </w:rPr>
              <w:t>please provide the information below</w:t>
            </w:r>
            <w:r>
              <w:rPr>
                <w:lang w:eastAsia="en-GB"/>
              </w:rPr>
              <w:t xml:space="preserve"> and return to: info@honorarytreasurers.org.</w:t>
            </w:r>
            <w:r w:rsidR="00914C1D">
              <w:rPr>
                <w:lang w:eastAsia="en-GB"/>
              </w:rPr>
              <w:t>u</w:t>
            </w:r>
            <w:r>
              <w:rPr>
                <w:lang w:eastAsia="en-GB"/>
              </w:rPr>
              <w:t>k</w:t>
            </w:r>
          </w:p>
        </w:tc>
      </w:tr>
      <w:tr w:rsidR="008B30A0" w:rsidRPr="00B94C4F" w14:paraId="2A258F51" w14:textId="77777777" w:rsidTr="00121B3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5AF1F5F0" w14:textId="7F930D73" w:rsidR="00B16113" w:rsidRPr="00B16113" w:rsidRDefault="00B16113" w:rsidP="00B16113">
            <w:pPr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</w:pP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Membership currently stands at £</w:t>
            </w:r>
            <w:r w:rsidR="007B791F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50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 xml:space="preserve"> per calendar year with the renewal anniversary date being 1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vertAlign w:val="superscript"/>
                <w:lang w:eastAsia="en-GB"/>
              </w:rPr>
              <w:t>st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 xml:space="preserve"> January.</w:t>
            </w:r>
            <w:r w:rsidR="009064D9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 xml:space="preserve"> 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 xml:space="preserve"> </w:t>
            </w:r>
            <w:r w:rsidR="002954AD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(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If you are joining after 1 October, you will effectively get 15 months membership as your next payment would not be due until the year after.  e.g. Join 1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vertAlign w:val="superscript"/>
                <w:lang w:eastAsia="en-GB"/>
              </w:rPr>
              <w:t>st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 xml:space="preserve"> October 202</w:t>
            </w:r>
            <w:r w:rsidR="002954AD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6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, next payment due 1 January 202</w:t>
            </w:r>
            <w:r w:rsidR="002954AD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8)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.</w:t>
            </w:r>
          </w:p>
          <w:p w14:paraId="7C7C8BB7" w14:textId="77777777" w:rsidR="00B16113" w:rsidRPr="00B16113" w:rsidRDefault="00B16113" w:rsidP="00B16113">
            <w:pPr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</w:pPr>
          </w:p>
          <w:p w14:paraId="4CFAE049" w14:textId="576A7DF8" w:rsidR="008B30A0" w:rsidRDefault="00B16113" w:rsidP="00B16113">
            <w:pPr>
              <w:rPr>
                <w:lang w:eastAsia="en-GB"/>
              </w:rPr>
            </w:pP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Once a membership form has been received, an invoice will be sent to you via our accounting system, Xero.</w:t>
            </w:r>
            <w:r w:rsidR="009064D9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 xml:space="preserve"> 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 xml:space="preserve"> It is helpful to us if you can use the HTF invoice number or </w:t>
            </w:r>
            <w:r w:rsidR="009064D9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c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 xml:space="preserve">harity </w:t>
            </w:r>
            <w:r w:rsidR="009064D9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n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ame as a reference when you make this initial payment.  We encourage you to set up a standing order to take effect on the annual renewal date which is 1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vertAlign w:val="superscript"/>
                <w:lang w:eastAsia="en-GB"/>
              </w:rPr>
              <w:t>st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 xml:space="preserve"> January</w:t>
            </w:r>
            <w:r w:rsidR="009064D9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>, with the member or charity name as the reference</w:t>
            </w:r>
            <w:r w:rsidRPr="00B16113"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  <w:t xml:space="preserve">.  </w:t>
            </w:r>
            <w:r w:rsidR="008B30A0" w:rsidRPr="00B16113">
              <w:rPr>
                <w:b w:val="0"/>
                <w:bCs w:val="0"/>
                <w:lang w:eastAsia="en-GB"/>
              </w:rPr>
              <w:t xml:space="preserve">  </w:t>
            </w:r>
          </w:p>
          <w:p w14:paraId="59C9B4AF" w14:textId="330474A0" w:rsidR="00F56D28" w:rsidRPr="00B16113" w:rsidRDefault="00F56D28" w:rsidP="00B16113">
            <w:pPr>
              <w:rPr>
                <w:b w:val="0"/>
                <w:bCs w:val="0"/>
                <w:lang w:eastAsia="en-GB"/>
              </w:rPr>
            </w:pPr>
          </w:p>
        </w:tc>
      </w:tr>
      <w:tr w:rsidR="008B30A0" w:rsidRPr="00B94C4F" w14:paraId="6EA9515A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2A3C8439" w14:textId="2E2FA1E8" w:rsidR="008B30A0" w:rsidRPr="00B94C4F" w:rsidRDefault="008B30A0" w:rsidP="005962AA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GB"/>
              </w:rPr>
            </w:pPr>
            <w:r w:rsidRPr="007E1407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Membership of the forum is open to those seeking Treasurerships as well as those already working with a charity.  </w:t>
            </w:r>
          </w:p>
        </w:tc>
      </w:tr>
      <w:tr w:rsidR="008B30A0" w:rsidRPr="00B94C4F" w14:paraId="1B7502B0" w14:textId="77777777" w:rsidTr="00A33E76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3136B971" w14:textId="1682038D" w:rsidR="008B30A0" w:rsidRPr="00B94C4F" w:rsidRDefault="008B30A0" w:rsidP="00121B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30A0" w:rsidRPr="00B94C4F" w14:paraId="36D7B1E5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72F4DD38" w14:textId="77777777" w:rsidR="008B30A0" w:rsidRPr="005962AA" w:rsidRDefault="008B30A0" w:rsidP="005962AA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962A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Contact details</w:t>
            </w:r>
          </w:p>
        </w:tc>
      </w:tr>
      <w:tr w:rsidR="008B30A0" w:rsidRPr="00B94C4F" w14:paraId="2FED94FD" w14:textId="77777777" w:rsidTr="00121B3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  <w:hideMark/>
          </w:tcPr>
          <w:p w14:paraId="0BD05E1C" w14:textId="77777777" w:rsidR="008B30A0" w:rsidRPr="00B94C4F" w:rsidRDefault="008B30A0" w:rsidP="00121B3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B94C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Title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(optional)</w:t>
            </w:r>
          </w:p>
        </w:tc>
        <w:tc>
          <w:tcPr>
            <w:tcW w:w="3748" w:type="pct"/>
            <w:gridSpan w:val="3"/>
            <w:noWrap/>
            <w:hideMark/>
          </w:tcPr>
          <w:p w14:paraId="53B70953" w14:textId="4FC7D732" w:rsidR="008B30A0" w:rsidRPr="00B94C4F" w:rsidRDefault="008B30A0" w:rsidP="00121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B30A0" w:rsidRPr="00B94C4F" w14:paraId="28BA86C9" w14:textId="77777777" w:rsidTr="00A3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  <w:hideMark/>
          </w:tcPr>
          <w:p w14:paraId="48796D99" w14:textId="77777777" w:rsidR="008B30A0" w:rsidRPr="00B94C4F" w:rsidRDefault="008B30A0" w:rsidP="00121B3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B94C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Forename</w:t>
            </w:r>
          </w:p>
        </w:tc>
        <w:tc>
          <w:tcPr>
            <w:tcW w:w="3748" w:type="pct"/>
            <w:gridSpan w:val="3"/>
            <w:noWrap/>
          </w:tcPr>
          <w:p w14:paraId="756E6F8E" w14:textId="606E9D58" w:rsidR="008B30A0" w:rsidRPr="00B94C4F" w:rsidRDefault="008B30A0" w:rsidP="00121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B30A0" w:rsidRPr="00B94C4F" w14:paraId="06A66B69" w14:textId="77777777" w:rsidTr="00A33E7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  <w:hideMark/>
          </w:tcPr>
          <w:p w14:paraId="16D18B96" w14:textId="77777777" w:rsidR="008B30A0" w:rsidRPr="00B94C4F" w:rsidRDefault="008B30A0" w:rsidP="00121B3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B94C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Surname</w:t>
            </w:r>
          </w:p>
        </w:tc>
        <w:tc>
          <w:tcPr>
            <w:tcW w:w="3748" w:type="pct"/>
            <w:gridSpan w:val="3"/>
            <w:noWrap/>
          </w:tcPr>
          <w:p w14:paraId="7FE4C6AA" w14:textId="0E972804" w:rsidR="008B30A0" w:rsidRPr="00B94C4F" w:rsidRDefault="008B30A0" w:rsidP="00121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B30A0" w:rsidRPr="00B94C4F" w14:paraId="366446A0" w14:textId="77777777" w:rsidTr="00A3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  <w:hideMark/>
          </w:tcPr>
          <w:p w14:paraId="3973542A" w14:textId="77777777" w:rsidR="008B30A0" w:rsidRPr="00B94C4F" w:rsidRDefault="008B30A0" w:rsidP="00121B3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Your p</w:t>
            </w:r>
            <w:r w:rsidRPr="00B94C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referred email address</w:t>
            </w:r>
          </w:p>
        </w:tc>
        <w:tc>
          <w:tcPr>
            <w:tcW w:w="3748" w:type="pct"/>
            <w:gridSpan w:val="3"/>
            <w:noWrap/>
          </w:tcPr>
          <w:p w14:paraId="1870B1DE" w14:textId="57E6DC45" w:rsidR="008B30A0" w:rsidRPr="00B94C4F" w:rsidRDefault="008B30A0" w:rsidP="00121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B30A0" w:rsidRPr="00B94C4F" w14:paraId="7779D947" w14:textId="77777777" w:rsidTr="00A33E7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  <w:hideMark/>
          </w:tcPr>
          <w:p w14:paraId="3FF62BB6" w14:textId="77777777" w:rsidR="008B30A0" w:rsidRPr="00B94C4F" w:rsidRDefault="008B30A0" w:rsidP="00121B3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B94C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Mobile phone (optional)</w:t>
            </w:r>
          </w:p>
        </w:tc>
        <w:tc>
          <w:tcPr>
            <w:tcW w:w="3748" w:type="pct"/>
            <w:gridSpan w:val="3"/>
            <w:noWrap/>
          </w:tcPr>
          <w:p w14:paraId="61F7B8CF" w14:textId="4E9D3375" w:rsidR="008B30A0" w:rsidRPr="00B94C4F" w:rsidRDefault="008B30A0" w:rsidP="00121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B30A0" w:rsidRPr="00B94C4F" w14:paraId="3CFEA562" w14:textId="77777777" w:rsidTr="00A3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7B09AB54" w14:textId="2321EC0E" w:rsidR="008B30A0" w:rsidRPr="00B94C4F" w:rsidRDefault="000433BC" w:rsidP="005962A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8B30A0" w:rsidRPr="00B94C4F" w14:paraId="0A4EC60D" w14:textId="77777777" w:rsidTr="00121B3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101B81C9" w14:textId="77777777" w:rsidR="008B30A0" w:rsidRPr="00C53FD7" w:rsidRDefault="008B30A0" w:rsidP="00121B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53FD7">
              <w:rPr>
                <w:rFonts w:ascii="Calibri" w:eastAsia="Times New Roman" w:hAnsi="Calibri" w:cs="Calibri"/>
                <w:color w:val="000000"/>
                <w:lang w:eastAsia="en-GB"/>
              </w:rPr>
              <w:t>I have recently been a Tr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easurer</w:t>
            </w:r>
            <w:r w:rsidRPr="00C53F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am looking for an appointment</w:t>
            </w:r>
            <w:r w:rsidRPr="00FE464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n-GB"/>
                </w:rPr>
                <w:id w:val="71362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3FD7">
                  <w:rPr>
                    <w:rFonts w:ascii="MS Gothic" w:eastAsia="MS Gothic" w:hAnsi="MS Gothic" w:cs="Calibri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  <w:tr w:rsidR="008B30A0" w:rsidRPr="00B94C4F" w14:paraId="7D392E1C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</w:tcPr>
          <w:p w14:paraId="0B10A5E3" w14:textId="77777777" w:rsidR="008B30A0" w:rsidRPr="00B94C4F" w:rsidRDefault="008B30A0" w:rsidP="00121B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4C4F">
              <w:rPr>
                <w:rFonts w:ascii="Calibri" w:eastAsia="Times New Roman" w:hAnsi="Calibri" w:cs="Calibri"/>
                <w:color w:val="000000"/>
                <w:lang w:eastAsia="en-GB"/>
              </w:rPr>
              <w:t>Or</w:t>
            </w:r>
          </w:p>
        </w:tc>
        <w:tc>
          <w:tcPr>
            <w:tcW w:w="3748" w:type="pct"/>
            <w:gridSpan w:val="3"/>
            <w:noWrap/>
          </w:tcPr>
          <w:p w14:paraId="18B89BAE" w14:textId="77777777" w:rsidR="008B30A0" w:rsidRPr="00B94C4F" w:rsidRDefault="008B30A0" w:rsidP="00121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B30A0" w:rsidRPr="00B94C4F" w14:paraId="347A4A24" w14:textId="77777777" w:rsidTr="00121B3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15AAE874" w14:textId="77777777" w:rsidR="008B30A0" w:rsidRPr="001D6B19" w:rsidRDefault="008B30A0" w:rsidP="00121B3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6B19">
              <w:rPr>
                <w:rFonts w:ascii="Calibri" w:eastAsia="Times New Roman" w:hAnsi="Calibri" w:cs="Calibri"/>
                <w:color w:val="000000"/>
                <w:lang w:eastAsia="en-GB"/>
              </w:rPr>
              <w:t>I am currently involved with the following charity(</w:t>
            </w:r>
            <w:proofErr w:type="spellStart"/>
            <w:r w:rsidRPr="001D6B19">
              <w:rPr>
                <w:rFonts w:ascii="Calibri" w:eastAsia="Times New Roman" w:hAnsi="Calibri" w:cs="Calibri"/>
                <w:color w:val="000000"/>
                <w:lang w:eastAsia="en-GB"/>
              </w:rPr>
              <w:t>ies</w:t>
            </w:r>
            <w:proofErr w:type="spellEnd"/>
            <w:r w:rsidRPr="001D6B19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3748" w:type="pct"/>
            <w:gridSpan w:val="3"/>
            <w:noWrap/>
            <w:hideMark/>
          </w:tcPr>
          <w:p w14:paraId="58A45C6B" w14:textId="77777777" w:rsidR="008B30A0" w:rsidRPr="00B94C4F" w:rsidRDefault="008B30A0" w:rsidP="00121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4C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Charity names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(if more than three, please complete an additional sheet)</w:t>
            </w:r>
          </w:p>
        </w:tc>
      </w:tr>
      <w:tr w:rsidR="008B30A0" w:rsidRPr="00B94C4F" w14:paraId="39BA8A34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  <w:hideMark/>
          </w:tcPr>
          <w:p w14:paraId="527B15AD" w14:textId="77777777" w:rsidR="008B30A0" w:rsidRPr="00B94C4F" w:rsidRDefault="008B30A0" w:rsidP="00121B3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0" w:type="pct"/>
            <w:hideMark/>
          </w:tcPr>
          <w:p w14:paraId="56FB7C71" w14:textId="77777777" w:rsidR="008B30A0" w:rsidRPr="00C53FD7" w:rsidRDefault="008B30A0" w:rsidP="00121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53F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 (will be used as your primary charity)</w:t>
            </w:r>
          </w:p>
        </w:tc>
        <w:tc>
          <w:tcPr>
            <w:tcW w:w="1258" w:type="pct"/>
            <w:noWrap/>
            <w:hideMark/>
          </w:tcPr>
          <w:p w14:paraId="08E1D8CA" w14:textId="77777777" w:rsidR="008B30A0" w:rsidRPr="00C53FD7" w:rsidRDefault="008B30A0" w:rsidP="00121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53F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230" w:type="pct"/>
            <w:noWrap/>
            <w:hideMark/>
          </w:tcPr>
          <w:p w14:paraId="5B4679C6" w14:textId="77777777" w:rsidR="008B30A0" w:rsidRPr="00C53FD7" w:rsidRDefault="008B30A0" w:rsidP="00121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53F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</w:tr>
      <w:tr w:rsidR="008B30A0" w:rsidRPr="00A33E76" w14:paraId="783C30CC" w14:textId="77777777" w:rsidTr="00A33E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  <w:hideMark/>
          </w:tcPr>
          <w:p w14:paraId="04869808" w14:textId="77777777" w:rsidR="008B30A0" w:rsidRPr="00B94C4F" w:rsidRDefault="008B30A0" w:rsidP="005962AA">
            <w:pPr>
              <w:spacing w:before="60" w:after="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Name of charity</w:t>
            </w:r>
          </w:p>
        </w:tc>
        <w:tc>
          <w:tcPr>
            <w:tcW w:w="1260" w:type="pct"/>
          </w:tcPr>
          <w:p w14:paraId="3A831338" w14:textId="31C65951" w:rsidR="008B30A0" w:rsidRPr="00A33E76" w:rsidRDefault="008B30A0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7A58201B" w14:textId="4F6A081E" w:rsidR="008B30A0" w:rsidRPr="00B94C4F" w:rsidRDefault="008B30A0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21D4B54E" w14:textId="7FCBFB06" w:rsidR="008B30A0" w:rsidRPr="00A33E76" w:rsidRDefault="008B30A0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B30A0" w:rsidRPr="00A33E76" w14:paraId="73F53B00" w14:textId="77777777" w:rsidTr="00A3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  <w:hideMark/>
          </w:tcPr>
          <w:p w14:paraId="3828FC8B" w14:textId="77777777" w:rsidR="008B30A0" w:rsidRPr="00B94C4F" w:rsidRDefault="008B30A0" w:rsidP="005962AA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B94C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Charity number (if known)</w:t>
            </w:r>
          </w:p>
        </w:tc>
        <w:tc>
          <w:tcPr>
            <w:tcW w:w="1260" w:type="pct"/>
            <w:noWrap/>
          </w:tcPr>
          <w:p w14:paraId="176D32D8" w14:textId="4678DCAA" w:rsidR="008B30A0" w:rsidRPr="00A33E76" w:rsidRDefault="008B30A0" w:rsidP="005962A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534453D9" w14:textId="10839669" w:rsidR="008B30A0" w:rsidRPr="00A33E76" w:rsidRDefault="008B30A0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7F517B54" w14:textId="215D39EA" w:rsidR="008B30A0" w:rsidRPr="00A33E76" w:rsidRDefault="008B30A0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A33E76" w:rsidRPr="00A33E76" w14:paraId="0A294B35" w14:textId="77777777" w:rsidTr="00121B3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</w:tcPr>
          <w:p w14:paraId="4C5CC4EA" w14:textId="04CA26DC" w:rsidR="00A33E76" w:rsidRPr="00B94C4F" w:rsidRDefault="00A33E76" w:rsidP="00A33E76">
            <w:pPr>
              <w:spacing w:before="60" w:after="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Address</w:t>
            </w:r>
          </w:p>
        </w:tc>
        <w:tc>
          <w:tcPr>
            <w:tcW w:w="1260" w:type="pct"/>
            <w:noWrap/>
          </w:tcPr>
          <w:p w14:paraId="1DFB1DE0" w14:textId="49EC694A" w:rsidR="00A33E76" w:rsidRPr="00A33E76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45B5DE2F" w14:textId="336F2508" w:rsidR="00A33E76" w:rsidRPr="00B94C4F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6D1999AC" w14:textId="232DE9CD" w:rsidR="00A33E76" w:rsidRPr="00A33E76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A33E76" w:rsidRPr="00A33E76" w14:paraId="03E350C0" w14:textId="77777777" w:rsidTr="00A3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  <w:hideMark/>
          </w:tcPr>
          <w:p w14:paraId="21E56803" w14:textId="77777777" w:rsidR="00A33E76" w:rsidRPr="00B94C4F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B94C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Website</w:t>
            </w:r>
          </w:p>
        </w:tc>
        <w:tc>
          <w:tcPr>
            <w:tcW w:w="1260" w:type="pct"/>
            <w:noWrap/>
          </w:tcPr>
          <w:p w14:paraId="78D3FC0D" w14:textId="5B4E06C7" w:rsidR="00A33E76" w:rsidRPr="00A33E76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77796B11" w14:textId="6CC35EAF" w:rsidR="00A33E76" w:rsidRPr="00B94C4F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080D5E32" w14:textId="0D901D5E" w:rsidR="00A33E76" w:rsidRPr="00A33E76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A33E76" w:rsidRPr="00A33E76" w14:paraId="1BE87C71" w14:textId="77777777" w:rsidTr="00121B3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</w:tcPr>
          <w:p w14:paraId="429D8C26" w14:textId="77777777" w:rsidR="00A33E76" w:rsidRPr="00166CD7" w:rsidRDefault="00A33E76" w:rsidP="00A33E76">
            <w:pPr>
              <w:spacing w:before="60" w:after="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66CD7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Role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66CD7">
              <w:rPr>
                <w:rFonts w:ascii="Calibri" w:eastAsia="Times New Roman" w:hAnsi="Calibri" w:cs="Calibri"/>
                <w:color w:val="000000"/>
                <w:lang w:eastAsia="en-GB"/>
              </w:rPr>
              <w:t>(choose all that apply)</w:t>
            </w:r>
          </w:p>
        </w:tc>
        <w:tc>
          <w:tcPr>
            <w:tcW w:w="1260" w:type="pct"/>
            <w:noWrap/>
          </w:tcPr>
          <w:p w14:paraId="311662B3" w14:textId="6537E3E4" w:rsidR="00A33E76" w:rsidDel="00166CD7" w:rsidRDefault="00A33E76" w:rsidP="00A33E7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58" w:type="pct"/>
            <w:noWrap/>
          </w:tcPr>
          <w:p w14:paraId="42D53F26" w14:textId="1E1460FA" w:rsidR="00A33E76" w:rsidRPr="00B94C4F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09E471A5" w14:textId="77777777" w:rsidR="00A33E76" w:rsidRPr="00A33E76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A33E76" w:rsidRPr="00A33E76" w14:paraId="7001CC68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noWrap/>
          </w:tcPr>
          <w:p w14:paraId="40FAC90D" w14:textId="77777777" w:rsidR="00A33E76" w:rsidRPr="00EB22F4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EB22F4">
              <w:rPr>
                <w:rFonts w:ascii="Calibri" w:eastAsia="Times New Roman" w:hAnsi="Calibri" w:cs="Calibri"/>
                <w:color w:val="000000"/>
                <w:lang w:eastAsia="en-GB"/>
              </w:rPr>
              <w:t>Trustee</w:t>
            </w:r>
          </w:p>
        </w:tc>
        <w:tc>
          <w:tcPr>
            <w:tcW w:w="1260" w:type="pct"/>
            <w:noWrap/>
          </w:tcPr>
          <w:p w14:paraId="6FFFD4EE" w14:textId="3F76FF9F" w:rsidR="00A33E76" w:rsidRPr="00A33E76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4498AD2A" w14:textId="0ED924F9" w:rsidR="00A33E76" w:rsidRPr="00B94C4F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30380418" w14:textId="77777777" w:rsidR="00A33E76" w:rsidRPr="00A33E76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A33E76" w:rsidRPr="00A33E76" w14:paraId="4884853F" w14:textId="77777777" w:rsidTr="00121B31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</w:tcPr>
          <w:p w14:paraId="100B9AC2" w14:textId="77777777" w:rsidR="00A33E76" w:rsidRPr="005962AA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EB22F4">
              <w:rPr>
                <w:rFonts w:ascii="Calibri" w:eastAsia="Times New Roman" w:hAnsi="Calibri" w:cs="Calibri"/>
                <w:color w:val="000000"/>
                <w:lang w:eastAsia="en-GB"/>
              </w:rPr>
              <w:t>Treasurer</w:t>
            </w:r>
          </w:p>
        </w:tc>
        <w:tc>
          <w:tcPr>
            <w:tcW w:w="1260" w:type="pct"/>
            <w:noWrap/>
          </w:tcPr>
          <w:p w14:paraId="283CCA63" w14:textId="59D5CA1B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3F2CFD80" w14:textId="53395745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3C05E08E" w14:textId="763590E6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</w:tr>
      <w:tr w:rsidR="00A33E76" w:rsidRPr="00A33E76" w14:paraId="60892724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</w:tcPr>
          <w:p w14:paraId="1EF89DAD" w14:textId="77777777" w:rsidR="00A33E76" w:rsidRPr="005962AA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EB22F4">
              <w:rPr>
                <w:rFonts w:ascii="Calibri" w:eastAsia="Times New Roman" w:hAnsi="Calibri" w:cs="Calibri"/>
                <w:color w:val="000000"/>
                <w:lang w:eastAsia="en-GB"/>
              </w:rPr>
              <w:t>Chair</w:t>
            </w:r>
          </w:p>
        </w:tc>
        <w:tc>
          <w:tcPr>
            <w:tcW w:w="1260" w:type="pct"/>
            <w:noWrap/>
          </w:tcPr>
          <w:p w14:paraId="42C5BCE1" w14:textId="09BA00A8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36EBE512" w14:textId="79B7580E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12BFBB82" w14:textId="0004BDB9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</w:tr>
      <w:tr w:rsidR="00A33E76" w:rsidRPr="00A33E76" w14:paraId="74C992DB" w14:textId="77777777" w:rsidTr="00121B3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</w:tcPr>
          <w:p w14:paraId="08AF83C5" w14:textId="77777777" w:rsidR="00A33E76" w:rsidRPr="005962AA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EB22F4">
              <w:rPr>
                <w:rFonts w:ascii="Calibri" w:eastAsia="Times New Roman" w:hAnsi="Calibri" w:cs="Calibri"/>
                <w:color w:val="000000"/>
                <w:lang w:eastAsia="en-GB"/>
              </w:rPr>
              <w:t>Audit Committee</w:t>
            </w:r>
          </w:p>
        </w:tc>
        <w:tc>
          <w:tcPr>
            <w:tcW w:w="1260" w:type="pct"/>
            <w:noWrap/>
          </w:tcPr>
          <w:p w14:paraId="505EE16D" w14:textId="0ED8CE1F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62FAE9AA" w14:textId="3FB7F257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4EE2FB25" w14:textId="50EF008D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</w:tr>
      <w:tr w:rsidR="00A33E76" w:rsidRPr="00A33E76" w14:paraId="27CADEAF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</w:tcPr>
          <w:p w14:paraId="7413C248" w14:textId="77777777" w:rsidR="00A33E76" w:rsidRPr="005962AA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EB22F4">
              <w:rPr>
                <w:rFonts w:ascii="Calibri" w:eastAsia="Times New Roman" w:hAnsi="Calibri" w:cs="Calibri"/>
                <w:color w:val="000000"/>
                <w:lang w:eastAsia="en-GB"/>
              </w:rPr>
              <w:t>Finance Committee</w:t>
            </w:r>
          </w:p>
        </w:tc>
        <w:tc>
          <w:tcPr>
            <w:tcW w:w="1260" w:type="pct"/>
            <w:noWrap/>
          </w:tcPr>
          <w:p w14:paraId="3511458F" w14:textId="7042BE65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72A64D19" w14:textId="2E683EEC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70E8A33A" w14:textId="7BF510B7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</w:tr>
      <w:tr w:rsidR="00A33E76" w:rsidRPr="00A33E76" w14:paraId="2FDBC928" w14:textId="77777777" w:rsidTr="00121B3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</w:tcPr>
          <w:p w14:paraId="2CCDA7BB" w14:textId="77777777" w:rsidR="00A33E76" w:rsidRPr="005962AA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EB22F4">
              <w:rPr>
                <w:rFonts w:ascii="Calibri" w:eastAsia="Times New Roman" w:hAnsi="Calibri" w:cs="Calibri"/>
                <w:color w:val="000000"/>
                <w:lang w:eastAsia="en-GB"/>
              </w:rPr>
              <w:t>Consultant</w:t>
            </w:r>
          </w:p>
        </w:tc>
        <w:tc>
          <w:tcPr>
            <w:tcW w:w="1260" w:type="pct"/>
            <w:noWrap/>
          </w:tcPr>
          <w:p w14:paraId="68A887B3" w14:textId="74091992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246AC4E8" w14:textId="4CE4792A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2F10BAD2" w14:textId="4B8F20A7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</w:tr>
      <w:tr w:rsidR="00A33E76" w:rsidRPr="00A33E76" w14:paraId="47164D50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</w:tcPr>
          <w:p w14:paraId="1DC0C638" w14:textId="77777777" w:rsidR="00A33E76" w:rsidRPr="005962AA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EB22F4">
              <w:rPr>
                <w:rFonts w:ascii="Calibri" w:eastAsia="Times New Roman" w:hAnsi="Calibri" w:cs="Calibri"/>
                <w:color w:val="000000"/>
                <w:lang w:eastAsia="en-GB"/>
              </w:rPr>
              <w:t>Independent examiner</w:t>
            </w:r>
          </w:p>
        </w:tc>
        <w:tc>
          <w:tcPr>
            <w:tcW w:w="1260" w:type="pct"/>
            <w:noWrap/>
          </w:tcPr>
          <w:p w14:paraId="07811F26" w14:textId="4E45F48A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7F94AF3F" w14:textId="1AF89A58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0613F7CE" w14:textId="1C26E3A9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</w:tr>
      <w:tr w:rsidR="00A33E76" w:rsidRPr="00A33E76" w14:paraId="6A284811" w14:textId="77777777" w:rsidTr="00121B31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</w:tcPr>
          <w:p w14:paraId="3DA0C7BC" w14:textId="77777777" w:rsidR="00A33E76" w:rsidRPr="005962AA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EB22F4">
              <w:rPr>
                <w:rFonts w:ascii="Calibri" w:eastAsia="Times New Roman" w:hAnsi="Calibri" w:cs="Calibri"/>
                <w:color w:val="000000"/>
                <w:lang w:eastAsia="en-GB"/>
              </w:rPr>
              <w:t>CEO</w:t>
            </w:r>
          </w:p>
        </w:tc>
        <w:tc>
          <w:tcPr>
            <w:tcW w:w="1260" w:type="pct"/>
            <w:noWrap/>
          </w:tcPr>
          <w:p w14:paraId="5C1B50AF" w14:textId="09F77AFA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1EF33E2A" w14:textId="1771F602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74A49D02" w14:textId="6CC3326A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</w:tr>
      <w:tr w:rsidR="00A33E76" w:rsidRPr="00A33E76" w14:paraId="54ED9F63" w14:textId="77777777" w:rsidTr="0012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</w:tcPr>
          <w:p w14:paraId="26619536" w14:textId="77777777" w:rsidR="00A33E76" w:rsidRPr="005962AA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EB22F4">
              <w:rPr>
                <w:rFonts w:ascii="Calibri" w:eastAsia="Times New Roman" w:hAnsi="Calibri" w:cs="Calibri"/>
                <w:color w:val="000000"/>
                <w:lang w:eastAsia="en-GB"/>
              </w:rPr>
              <w:t>Finance Officer</w:t>
            </w:r>
          </w:p>
        </w:tc>
        <w:tc>
          <w:tcPr>
            <w:tcW w:w="1260" w:type="pct"/>
            <w:noWrap/>
          </w:tcPr>
          <w:p w14:paraId="08A5F4B7" w14:textId="3E53B349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61A9B784" w14:textId="2709CEEA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46F23525" w14:textId="038F2EFA" w:rsidR="00A33E76" w:rsidRPr="00A33E76" w:rsidDel="00166CD7" w:rsidRDefault="00A33E76" w:rsidP="00A3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</w:tr>
      <w:tr w:rsidR="00A33E76" w:rsidRPr="00A33E76" w14:paraId="4BABBA45" w14:textId="77777777" w:rsidTr="00121B3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</w:tcPr>
          <w:p w14:paraId="3B0875BA" w14:textId="77777777" w:rsidR="00A33E76" w:rsidRPr="005962AA" w:rsidRDefault="00A33E76" w:rsidP="00A33E76">
            <w:pPr>
              <w:spacing w:before="60" w:after="6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EB22F4">
              <w:rPr>
                <w:rFonts w:ascii="Calibri" w:eastAsia="Times New Roman" w:hAnsi="Calibri" w:cs="Calibri"/>
                <w:color w:val="000000"/>
                <w:lang w:eastAsia="en-GB"/>
              </w:rPr>
              <w:t>Other, please state</w:t>
            </w:r>
          </w:p>
        </w:tc>
        <w:tc>
          <w:tcPr>
            <w:tcW w:w="1260" w:type="pct"/>
            <w:noWrap/>
          </w:tcPr>
          <w:p w14:paraId="4E993577" w14:textId="465FD323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258" w:type="pct"/>
            <w:noWrap/>
          </w:tcPr>
          <w:p w14:paraId="66A4E85A" w14:textId="42154E0B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30" w:type="pct"/>
            <w:noWrap/>
          </w:tcPr>
          <w:p w14:paraId="5F72A188" w14:textId="2C11CDEA" w:rsidR="00A33E76" w:rsidRPr="00A33E76" w:rsidDel="00166CD7" w:rsidRDefault="00A33E76" w:rsidP="00A3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n-GB"/>
              </w:rPr>
            </w:pPr>
          </w:p>
        </w:tc>
      </w:tr>
      <w:tr w:rsidR="00A33E76" w:rsidRPr="00B94C4F" w14:paraId="2172824F" w14:textId="77777777" w:rsidTr="00A3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5A1CE463" w14:textId="7C7DF07A" w:rsidR="00A33E76" w:rsidRPr="008B30A0" w:rsidRDefault="00A33E76" w:rsidP="00A33E76">
            <w:r w:rsidRPr="006421ED">
              <w:rPr>
                <w:rFonts w:ascii="Calibri" w:eastAsia="Times New Roman" w:hAnsi="Calibri" w:cs="Calibri"/>
                <w:color w:val="000000"/>
                <w:lang w:eastAsia="en-GB"/>
              </w:rPr>
              <w:t>Please accept my application to become a Member of the Honorary Treasurers Forum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         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en-GB"/>
                </w:rPr>
                <w:id w:val="-8523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  <w:tr w:rsidR="00A33E76" w:rsidRPr="00A33E76" w14:paraId="633ED9CD" w14:textId="77777777" w:rsidTr="00121B3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44EEE1F" w14:textId="0328B7B3" w:rsidR="00A33E76" w:rsidRDefault="00A33E76" w:rsidP="00A33E76">
            <w:pPr>
              <w:rPr>
                <w:rFonts w:eastAsia="Times New Roman" w:cstheme="minorHAnsi"/>
                <w:b w:val="0"/>
                <w:bCs w:val="0"/>
                <w:color w:val="404040" w:themeColor="text1" w:themeTint="BF"/>
                <w:lang w:eastAsia="en-GB"/>
              </w:rPr>
            </w:pPr>
            <w:r w:rsidRPr="00A33E76">
              <w:rPr>
                <w:rFonts w:eastAsia="Times New Roman" w:cstheme="minorHAnsi"/>
                <w:color w:val="404040" w:themeColor="text1" w:themeTint="BF"/>
                <w:lang w:eastAsia="en-GB"/>
              </w:rPr>
              <w:t xml:space="preserve">Name and Date </w:t>
            </w:r>
          </w:p>
          <w:p w14:paraId="4C1C0B2B" w14:textId="6AE552DA" w:rsidR="000660A9" w:rsidRDefault="000660A9" w:rsidP="00A33E76">
            <w:pPr>
              <w:rPr>
                <w:rFonts w:eastAsia="Times New Roman" w:cstheme="minorHAnsi"/>
                <w:b w:val="0"/>
                <w:bCs w:val="0"/>
                <w:color w:val="404040" w:themeColor="text1" w:themeTint="BF"/>
                <w:lang w:eastAsia="en-GB"/>
              </w:rPr>
            </w:pPr>
          </w:p>
          <w:p w14:paraId="7AA86B0E" w14:textId="77777777" w:rsidR="000660A9" w:rsidRDefault="000660A9" w:rsidP="00A33E76">
            <w:pPr>
              <w:rPr>
                <w:rFonts w:eastAsia="Times New Roman" w:cstheme="minorHAnsi"/>
                <w:b w:val="0"/>
                <w:bCs w:val="0"/>
                <w:color w:val="404040" w:themeColor="text1" w:themeTint="BF"/>
                <w:lang w:eastAsia="en-GB"/>
              </w:rPr>
            </w:pPr>
          </w:p>
          <w:p w14:paraId="4BF06564" w14:textId="77777777" w:rsidR="00A33E76" w:rsidRPr="00A33E76" w:rsidRDefault="00A33E76" w:rsidP="00A33E76">
            <w:pPr>
              <w:rPr>
                <w:rFonts w:eastAsia="Times New Roman" w:cstheme="minorHAnsi"/>
                <w:color w:val="404040" w:themeColor="text1" w:themeTint="BF"/>
                <w:lang w:eastAsia="en-GB"/>
              </w:rPr>
            </w:pPr>
          </w:p>
          <w:p w14:paraId="40FDCA18" w14:textId="42B767A7" w:rsidR="00A33E76" w:rsidRPr="00A33E76" w:rsidRDefault="00A33E76" w:rsidP="00A33E76">
            <w:pPr>
              <w:rPr>
                <w:rFonts w:ascii="Calibri Light heading" w:eastAsia="Times New Roman" w:hAnsi="Calibri Light heading" w:cs="Calibri"/>
                <w:color w:val="000000"/>
                <w:lang w:eastAsia="en-GB"/>
              </w:rPr>
            </w:pPr>
          </w:p>
        </w:tc>
      </w:tr>
    </w:tbl>
    <w:p w14:paraId="0BE61873" w14:textId="77777777" w:rsidR="008B30A0" w:rsidRPr="00A33E76" w:rsidRDefault="008B30A0" w:rsidP="008C2BEB">
      <w:pPr>
        <w:rPr>
          <w:rFonts w:ascii="Calibri Light heading" w:hAnsi="Calibri Light heading"/>
        </w:rPr>
      </w:pPr>
    </w:p>
    <w:sectPr w:rsidR="008B30A0" w:rsidRPr="00A33E76" w:rsidSect="00646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E597" w14:textId="77777777" w:rsidR="009A5743" w:rsidRDefault="009A5743" w:rsidP="008C2BEB">
      <w:pPr>
        <w:spacing w:after="0" w:line="240" w:lineRule="auto"/>
      </w:pPr>
      <w:r>
        <w:separator/>
      </w:r>
    </w:p>
  </w:endnote>
  <w:endnote w:type="continuationSeparator" w:id="0">
    <w:p w14:paraId="43E23F04" w14:textId="77777777" w:rsidR="009A5743" w:rsidRDefault="009A5743" w:rsidP="008C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 heading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4AAC" w14:textId="77777777" w:rsidR="00E844DE" w:rsidRDefault="00E84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9153" w14:textId="4E5A4819" w:rsidR="001D6B19" w:rsidRPr="00C53FD7" w:rsidRDefault="001D6B19">
    <w:pPr>
      <w:pStyle w:val="Footer"/>
      <w:rPr>
        <w:sz w:val="18"/>
        <w:szCs w:val="18"/>
      </w:rPr>
    </w:pPr>
    <w:r w:rsidRPr="00C53FD7">
      <w:rPr>
        <w:sz w:val="18"/>
        <w:szCs w:val="18"/>
      </w:rPr>
      <w:t>V</w:t>
    </w:r>
    <w:r w:rsidR="00E844DE">
      <w:rPr>
        <w:sz w:val="18"/>
        <w:szCs w:val="18"/>
      </w:rPr>
      <w:t>4</w:t>
    </w:r>
    <w:r w:rsidR="006421ED">
      <w:rPr>
        <w:sz w:val="18"/>
        <w:szCs w:val="18"/>
      </w:rPr>
      <w:t xml:space="preserve"> </w:t>
    </w:r>
    <w:r w:rsidR="00E844DE">
      <w:rPr>
        <w:sz w:val="18"/>
        <w:szCs w:val="18"/>
      </w:rPr>
      <w:t>7/2</w:t>
    </w:r>
    <w:r w:rsidRPr="00C53FD7">
      <w:rPr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4D5D" w14:textId="77777777" w:rsidR="00E844DE" w:rsidRDefault="00E84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E125" w14:textId="77777777" w:rsidR="009A5743" w:rsidRDefault="009A5743" w:rsidP="008C2BEB">
      <w:pPr>
        <w:spacing w:after="0" w:line="240" w:lineRule="auto"/>
      </w:pPr>
      <w:r>
        <w:separator/>
      </w:r>
    </w:p>
  </w:footnote>
  <w:footnote w:type="continuationSeparator" w:id="0">
    <w:p w14:paraId="7A953836" w14:textId="77777777" w:rsidR="009A5743" w:rsidRDefault="009A5743" w:rsidP="008C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23E1" w14:textId="77777777" w:rsidR="00E844DE" w:rsidRDefault="00E84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87B9" w14:textId="783BBBC1" w:rsidR="008C2BEB" w:rsidRDefault="001D6B19">
    <w:pPr>
      <w:pStyle w:val="Header"/>
    </w:pPr>
    <w:r w:rsidDel="001D6B19">
      <w:t xml:space="preserve"> </w:t>
    </w:r>
  </w:p>
  <w:p w14:paraId="1DAD543A" w14:textId="77777777" w:rsidR="00FF3029" w:rsidRDefault="00FF30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716C" w14:textId="269ED3F9" w:rsidR="00E844DE" w:rsidRDefault="00646FF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36D0D9" wp14:editId="6FF6E30E">
          <wp:simplePos x="0" y="0"/>
          <wp:positionH relativeFrom="column">
            <wp:posOffset>0</wp:posOffset>
          </wp:positionH>
          <wp:positionV relativeFrom="paragraph">
            <wp:posOffset>172720</wp:posOffset>
          </wp:positionV>
          <wp:extent cx="1512000" cy="1438602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nTreasurers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143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5DEA"/>
    <w:multiLevelType w:val="hybridMultilevel"/>
    <w:tmpl w:val="2C5A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4F"/>
    <w:rsid w:val="00002DE5"/>
    <w:rsid w:val="00004362"/>
    <w:rsid w:val="00042F71"/>
    <w:rsid w:val="000433BC"/>
    <w:rsid w:val="000660A9"/>
    <w:rsid w:val="00071ABE"/>
    <w:rsid w:val="00075C27"/>
    <w:rsid w:val="00096B2F"/>
    <w:rsid w:val="00102D35"/>
    <w:rsid w:val="00116BB0"/>
    <w:rsid w:val="00125331"/>
    <w:rsid w:val="00166CD7"/>
    <w:rsid w:val="0017208C"/>
    <w:rsid w:val="001D6B19"/>
    <w:rsid w:val="0020770F"/>
    <w:rsid w:val="00240C7C"/>
    <w:rsid w:val="002440E0"/>
    <w:rsid w:val="002541D0"/>
    <w:rsid w:val="002954AD"/>
    <w:rsid w:val="002F4B97"/>
    <w:rsid w:val="00346243"/>
    <w:rsid w:val="0038630F"/>
    <w:rsid w:val="003A7BAD"/>
    <w:rsid w:val="003F5B6D"/>
    <w:rsid w:val="00407C1D"/>
    <w:rsid w:val="00472F0B"/>
    <w:rsid w:val="00484541"/>
    <w:rsid w:val="004947A7"/>
    <w:rsid w:val="004D5549"/>
    <w:rsid w:val="004E417C"/>
    <w:rsid w:val="00556C83"/>
    <w:rsid w:val="005962AA"/>
    <w:rsid w:val="005A266A"/>
    <w:rsid w:val="005E7620"/>
    <w:rsid w:val="006421ED"/>
    <w:rsid w:val="00646FF8"/>
    <w:rsid w:val="00661D9E"/>
    <w:rsid w:val="006755AF"/>
    <w:rsid w:val="00687EE4"/>
    <w:rsid w:val="006B66A4"/>
    <w:rsid w:val="00744312"/>
    <w:rsid w:val="007678BF"/>
    <w:rsid w:val="007A1CA3"/>
    <w:rsid w:val="007B4BBB"/>
    <w:rsid w:val="007B791F"/>
    <w:rsid w:val="007D0FF3"/>
    <w:rsid w:val="007E1407"/>
    <w:rsid w:val="007E6F11"/>
    <w:rsid w:val="008047EA"/>
    <w:rsid w:val="008B24D6"/>
    <w:rsid w:val="008B30A0"/>
    <w:rsid w:val="008C2BEB"/>
    <w:rsid w:val="009064D9"/>
    <w:rsid w:val="00914C1D"/>
    <w:rsid w:val="009372BF"/>
    <w:rsid w:val="009A5743"/>
    <w:rsid w:val="00A33E76"/>
    <w:rsid w:val="00A36F81"/>
    <w:rsid w:val="00A518D9"/>
    <w:rsid w:val="00A5521B"/>
    <w:rsid w:val="00A64EB5"/>
    <w:rsid w:val="00A97B9E"/>
    <w:rsid w:val="00AF17C2"/>
    <w:rsid w:val="00B16113"/>
    <w:rsid w:val="00B30A37"/>
    <w:rsid w:val="00B47B53"/>
    <w:rsid w:val="00B94C4F"/>
    <w:rsid w:val="00BD3019"/>
    <w:rsid w:val="00BE5853"/>
    <w:rsid w:val="00BF5824"/>
    <w:rsid w:val="00C11BFC"/>
    <w:rsid w:val="00C51E06"/>
    <w:rsid w:val="00C53FD7"/>
    <w:rsid w:val="00C73987"/>
    <w:rsid w:val="00C90C38"/>
    <w:rsid w:val="00CA0BAA"/>
    <w:rsid w:val="00CD7F52"/>
    <w:rsid w:val="00D268A6"/>
    <w:rsid w:val="00D34E89"/>
    <w:rsid w:val="00D37CB7"/>
    <w:rsid w:val="00D6144E"/>
    <w:rsid w:val="00D62BA6"/>
    <w:rsid w:val="00D651B8"/>
    <w:rsid w:val="00DE41F1"/>
    <w:rsid w:val="00E844DE"/>
    <w:rsid w:val="00EB22F4"/>
    <w:rsid w:val="00F0268B"/>
    <w:rsid w:val="00F0696F"/>
    <w:rsid w:val="00F13808"/>
    <w:rsid w:val="00F1597F"/>
    <w:rsid w:val="00F2638F"/>
    <w:rsid w:val="00F56D28"/>
    <w:rsid w:val="00F9323F"/>
    <w:rsid w:val="00FE4640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29D3"/>
  <w15:chartTrackingRefBased/>
  <w15:docId w15:val="{6904C5DE-2B19-4202-B1FA-FF634590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7E6F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E6F11"/>
    <w:rPr>
      <w:color w:val="808080"/>
    </w:rPr>
  </w:style>
  <w:style w:type="character" w:styleId="Strong">
    <w:name w:val="Strong"/>
    <w:basedOn w:val="DefaultParagraphFont"/>
    <w:uiPriority w:val="22"/>
    <w:qFormat/>
    <w:rsid w:val="002F4B9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2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BEB"/>
  </w:style>
  <w:style w:type="paragraph" w:styleId="Footer">
    <w:name w:val="footer"/>
    <w:basedOn w:val="Normal"/>
    <w:link w:val="FooterChar"/>
    <w:uiPriority w:val="99"/>
    <w:unhideWhenUsed/>
    <w:rsid w:val="008C2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BEB"/>
  </w:style>
  <w:style w:type="paragraph" w:styleId="Title">
    <w:name w:val="Title"/>
    <w:basedOn w:val="Normal"/>
    <w:next w:val="Normal"/>
    <w:link w:val="TitleChar"/>
    <w:uiPriority w:val="10"/>
    <w:qFormat/>
    <w:rsid w:val="008C2B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C2B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C2B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1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">
    <w:name w:val="Style1"/>
    <w:basedOn w:val="DefaultParagraphFont"/>
    <w:uiPriority w:val="1"/>
    <w:rsid w:val="007E1407"/>
    <w:rPr>
      <w:b/>
    </w:rPr>
  </w:style>
  <w:style w:type="character" w:customStyle="1" w:styleId="Style2">
    <w:name w:val="Style2"/>
    <w:basedOn w:val="DefaultParagraphFont"/>
    <w:uiPriority w:val="1"/>
    <w:rsid w:val="007E1407"/>
    <w:rPr>
      <w:b/>
    </w:rPr>
  </w:style>
  <w:style w:type="paragraph" w:styleId="Revision">
    <w:name w:val="Revision"/>
    <w:hidden/>
    <w:uiPriority w:val="99"/>
    <w:semiHidden/>
    <w:rsid w:val="00166C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6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C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42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1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38F1-0425-2349-BD7F-6FCDE2CD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1348</Characters>
  <Application>Microsoft Office Word</Application>
  <DocSecurity>0</DocSecurity>
  <Lines>115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silverleaf</dc:creator>
  <cp:keywords/>
  <dc:description/>
  <cp:lastModifiedBy>SARA WRINCH</cp:lastModifiedBy>
  <cp:revision>3</cp:revision>
  <cp:lastPrinted>2021-02-25T10:42:00Z</cp:lastPrinted>
  <dcterms:created xsi:type="dcterms:W3CDTF">2026-03-17T12:12:00Z</dcterms:created>
  <dcterms:modified xsi:type="dcterms:W3CDTF">2026-03-17T12:13:00Z</dcterms:modified>
</cp:coreProperties>
</file>