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7FC35" w14:textId="07F87A7A" w:rsidR="00C478F9" w:rsidRDefault="00C478F9" w:rsidP="00925D9E">
      <w:pPr>
        <w:spacing w:after="0"/>
        <w:jc w:val="center"/>
        <w:rPr>
          <w:rFonts w:ascii="Century Gothic" w:hAnsi="Century Gothic"/>
          <w:b/>
          <w:sz w:val="28"/>
          <w:szCs w:val="28"/>
        </w:rPr>
      </w:pPr>
      <w:r w:rsidRPr="00C478F9">
        <w:rPr>
          <w:rFonts w:ascii="Century Gothic" w:hAnsi="Century Gothic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827ECBC" wp14:editId="171A6C12">
            <wp:simplePos x="0" y="0"/>
            <wp:positionH relativeFrom="column">
              <wp:posOffset>-366903</wp:posOffset>
            </wp:positionH>
            <wp:positionV relativeFrom="paragraph">
              <wp:posOffset>-335534</wp:posOffset>
            </wp:positionV>
            <wp:extent cx="1115568" cy="1229381"/>
            <wp:effectExtent l="0" t="0" r="8890" b="8890"/>
            <wp:wrapNone/>
            <wp:docPr id="1" name="Picture 1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white logo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568" cy="12293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478F9">
        <w:rPr>
          <w:rFonts w:ascii="Century Gothic" w:hAnsi="Century Gothic"/>
          <w:b/>
          <w:sz w:val="28"/>
          <w:szCs w:val="28"/>
        </w:rPr>
        <w:t>Lewisham Speaking Up</w:t>
      </w:r>
    </w:p>
    <w:p w14:paraId="27E35E60" w14:textId="77777777" w:rsidR="00925D9E" w:rsidRDefault="00925D9E" w:rsidP="00925D9E"/>
    <w:p w14:paraId="3DCACF97" w14:textId="77777777" w:rsidR="00C478F9" w:rsidRPr="00C478F9" w:rsidRDefault="00C478F9" w:rsidP="00C478F9">
      <w:pPr>
        <w:jc w:val="center"/>
        <w:rPr>
          <w:rFonts w:ascii="Century Gothic" w:hAnsi="Century Gothic"/>
          <w:b/>
          <w:sz w:val="28"/>
          <w:szCs w:val="28"/>
        </w:rPr>
      </w:pPr>
    </w:p>
    <w:p w14:paraId="4E76E90B" w14:textId="77777777" w:rsidR="00315B2F" w:rsidRDefault="00315B2F" w:rsidP="00315B2F">
      <w:pPr>
        <w:spacing w:after="0"/>
        <w:rPr>
          <w:rFonts w:ascii="Aptos" w:hAnsi="Aptos"/>
          <w:b/>
          <w:sz w:val="28"/>
          <w:szCs w:val="28"/>
          <w:u w:val="single"/>
        </w:rPr>
      </w:pPr>
    </w:p>
    <w:p w14:paraId="5C1D2079" w14:textId="7107ACA3" w:rsidR="00C478F9" w:rsidRPr="00315B2F" w:rsidRDefault="00C478F9">
      <w:pPr>
        <w:rPr>
          <w:rFonts w:ascii="Aptos" w:hAnsi="Aptos"/>
          <w:b/>
          <w:sz w:val="28"/>
          <w:szCs w:val="28"/>
          <w:u w:val="single"/>
        </w:rPr>
      </w:pPr>
      <w:r w:rsidRPr="00315B2F">
        <w:rPr>
          <w:rFonts w:ascii="Aptos" w:hAnsi="Aptos"/>
          <w:b/>
          <w:sz w:val="28"/>
          <w:szCs w:val="28"/>
          <w:u w:val="single"/>
        </w:rPr>
        <w:t>Treasurer: Role Description</w:t>
      </w:r>
    </w:p>
    <w:p w14:paraId="35E4E9CA" w14:textId="77777777" w:rsidR="00C478F9" w:rsidRPr="00C478F9" w:rsidRDefault="00C478F9" w:rsidP="00C478F9">
      <w:pPr>
        <w:spacing w:after="0" w:line="240" w:lineRule="auto"/>
        <w:textAlignment w:val="baseline"/>
        <w:rPr>
          <w:rFonts w:asciiTheme="majorHAnsi" w:eastAsia="Times New Roman" w:hAnsiTheme="majorHAnsi"/>
          <w:color w:val="404041"/>
          <w:sz w:val="24"/>
          <w:szCs w:val="24"/>
          <w:lang w:eastAsia="en-GB"/>
        </w:rPr>
      </w:pPr>
      <w:r w:rsidRPr="00C478F9">
        <w:rPr>
          <w:rFonts w:asciiTheme="majorHAnsi" w:eastAsia="Times New Roman" w:hAnsiTheme="majorHAnsi"/>
          <w:b/>
          <w:bCs/>
          <w:color w:val="404041"/>
          <w:sz w:val="24"/>
          <w:szCs w:val="24"/>
          <w:bdr w:val="none" w:sz="0" w:space="0" w:color="auto" w:frame="1"/>
          <w:lang w:eastAsia="en-GB"/>
        </w:rPr>
        <w:t>Responsibilities:</w:t>
      </w:r>
    </w:p>
    <w:p w14:paraId="29E9C832" w14:textId="77777777" w:rsidR="00C478F9" w:rsidRPr="00C478F9" w:rsidRDefault="00C478F9" w:rsidP="00C478F9">
      <w:pPr>
        <w:numPr>
          <w:ilvl w:val="0"/>
          <w:numId w:val="16"/>
        </w:numPr>
        <w:spacing w:after="150" w:line="240" w:lineRule="auto"/>
        <w:textAlignment w:val="baseline"/>
        <w:rPr>
          <w:rFonts w:asciiTheme="minorHAnsi" w:eastAsia="Times New Roman" w:hAnsiTheme="minorHAnsi"/>
          <w:sz w:val="24"/>
          <w:szCs w:val="24"/>
          <w:lang w:eastAsia="en-GB"/>
        </w:rPr>
      </w:pPr>
      <w:r w:rsidRPr="00C478F9">
        <w:rPr>
          <w:rFonts w:asciiTheme="minorHAnsi" w:eastAsia="Times New Roman" w:hAnsiTheme="minorHAnsi"/>
          <w:sz w:val="24"/>
          <w:szCs w:val="24"/>
          <w:lang w:eastAsia="en-GB"/>
        </w:rPr>
        <w:t>Provide strategic financial leadership, overseeing budgets, fundraising, and financial planning. </w:t>
      </w:r>
    </w:p>
    <w:p w14:paraId="08B1E987" w14:textId="77777777" w:rsidR="00C478F9" w:rsidRPr="00C478F9" w:rsidRDefault="00C478F9" w:rsidP="00C478F9">
      <w:pPr>
        <w:numPr>
          <w:ilvl w:val="0"/>
          <w:numId w:val="17"/>
        </w:numPr>
        <w:spacing w:after="150" w:line="240" w:lineRule="auto"/>
        <w:textAlignment w:val="baseline"/>
        <w:rPr>
          <w:rFonts w:asciiTheme="minorHAnsi" w:eastAsia="Times New Roman" w:hAnsiTheme="minorHAnsi"/>
          <w:sz w:val="24"/>
          <w:szCs w:val="24"/>
          <w:lang w:eastAsia="en-GB"/>
        </w:rPr>
      </w:pPr>
      <w:r w:rsidRPr="00C478F9">
        <w:rPr>
          <w:rFonts w:asciiTheme="minorHAnsi" w:eastAsia="Times New Roman" w:hAnsiTheme="minorHAnsi"/>
          <w:sz w:val="24"/>
          <w:szCs w:val="24"/>
          <w:lang w:eastAsia="en-GB"/>
        </w:rPr>
        <w:t>Ensure accurate financial records, compliance, and robust governance, including risk management and auditor liaison. </w:t>
      </w:r>
    </w:p>
    <w:p w14:paraId="2C589ED6" w14:textId="77777777" w:rsidR="00C478F9" w:rsidRPr="00C478F9" w:rsidRDefault="00C478F9" w:rsidP="00C478F9">
      <w:pPr>
        <w:numPr>
          <w:ilvl w:val="0"/>
          <w:numId w:val="18"/>
        </w:numPr>
        <w:spacing w:after="150" w:line="240" w:lineRule="auto"/>
        <w:textAlignment w:val="baseline"/>
        <w:rPr>
          <w:rFonts w:asciiTheme="minorHAnsi" w:eastAsia="Times New Roman" w:hAnsiTheme="minorHAnsi"/>
          <w:color w:val="404041"/>
          <w:sz w:val="24"/>
          <w:szCs w:val="24"/>
          <w:lang w:eastAsia="en-GB"/>
        </w:rPr>
      </w:pPr>
      <w:r w:rsidRPr="00C478F9">
        <w:rPr>
          <w:rFonts w:asciiTheme="minorHAnsi" w:eastAsia="Times New Roman" w:hAnsiTheme="minorHAnsi"/>
          <w:color w:val="404041"/>
          <w:sz w:val="24"/>
          <w:szCs w:val="24"/>
          <w:lang w:eastAsia="en-GB"/>
        </w:rPr>
        <w:t>Actively participate in Board meetings, contributing to governance and strategy. </w:t>
      </w:r>
    </w:p>
    <w:p w14:paraId="5ED23375" w14:textId="77777777" w:rsidR="00C478F9" w:rsidRPr="00C478F9" w:rsidRDefault="00C478F9" w:rsidP="00C478F9">
      <w:pPr>
        <w:spacing w:after="0" w:line="240" w:lineRule="auto"/>
        <w:textAlignment w:val="baseline"/>
        <w:rPr>
          <w:rFonts w:asciiTheme="minorHAnsi" w:eastAsia="Times New Roman" w:hAnsiTheme="minorHAnsi"/>
          <w:color w:val="404041"/>
          <w:sz w:val="24"/>
          <w:szCs w:val="24"/>
          <w:lang w:eastAsia="en-GB"/>
        </w:rPr>
      </w:pPr>
      <w:r w:rsidRPr="00C478F9">
        <w:rPr>
          <w:rFonts w:asciiTheme="minorHAnsi" w:eastAsia="Times New Roman" w:hAnsiTheme="minorHAnsi"/>
          <w:b/>
          <w:bCs/>
          <w:color w:val="404041"/>
          <w:sz w:val="24"/>
          <w:szCs w:val="24"/>
          <w:bdr w:val="none" w:sz="0" w:space="0" w:color="auto" w:frame="1"/>
          <w:lang w:eastAsia="en-GB"/>
        </w:rPr>
        <w:t>Essential Skills:</w:t>
      </w:r>
    </w:p>
    <w:p w14:paraId="410D06CA" w14:textId="77777777" w:rsidR="00C478F9" w:rsidRPr="00C478F9" w:rsidRDefault="00C478F9" w:rsidP="00C478F9">
      <w:pPr>
        <w:numPr>
          <w:ilvl w:val="0"/>
          <w:numId w:val="19"/>
        </w:numPr>
        <w:spacing w:after="150" w:line="240" w:lineRule="auto"/>
        <w:textAlignment w:val="baseline"/>
        <w:rPr>
          <w:rFonts w:asciiTheme="minorHAnsi" w:eastAsia="Times New Roman" w:hAnsiTheme="minorHAnsi"/>
          <w:color w:val="404041"/>
          <w:sz w:val="24"/>
          <w:szCs w:val="24"/>
          <w:lang w:eastAsia="en-GB"/>
        </w:rPr>
      </w:pPr>
      <w:r w:rsidRPr="00C478F9">
        <w:rPr>
          <w:rFonts w:asciiTheme="minorHAnsi" w:eastAsia="Times New Roman" w:hAnsiTheme="minorHAnsi"/>
          <w:color w:val="404041"/>
          <w:sz w:val="24"/>
          <w:szCs w:val="24"/>
          <w:lang w:eastAsia="en-GB"/>
        </w:rPr>
        <w:t>A qualified accountant (e.g., ACA, ACCA, CIMA) with experience in financial management and clear communication. </w:t>
      </w:r>
    </w:p>
    <w:p w14:paraId="2BCA53D1" w14:textId="77777777" w:rsidR="00C478F9" w:rsidRPr="00C478F9" w:rsidRDefault="00C478F9" w:rsidP="00C478F9">
      <w:pPr>
        <w:numPr>
          <w:ilvl w:val="0"/>
          <w:numId w:val="20"/>
        </w:numPr>
        <w:spacing w:after="150" w:line="240" w:lineRule="auto"/>
        <w:textAlignment w:val="baseline"/>
        <w:rPr>
          <w:rFonts w:asciiTheme="minorHAnsi" w:eastAsia="Times New Roman" w:hAnsiTheme="minorHAnsi"/>
          <w:color w:val="404041"/>
          <w:sz w:val="24"/>
          <w:szCs w:val="24"/>
          <w:lang w:eastAsia="en-GB"/>
        </w:rPr>
      </w:pPr>
      <w:r w:rsidRPr="00C478F9">
        <w:rPr>
          <w:rFonts w:asciiTheme="minorHAnsi" w:eastAsia="Times New Roman" w:hAnsiTheme="minorHAnsi"/>
          <w:color w:val="404041"/>
          <w:sz w:val="24"/>
          <w:szCs w:val="24"/>
          <w:lang w:eastAsia="en-GB"/>
        </w:rPr>
        <w:t>An awareness of, or willingness to learn about, issues facing people with learning disabilities and a commitment to supporting them </w:t>
      </w:r>
    </w:p>
    <w:p w14:paraId="0BFE4A00" w14:textId="77777777" w:rsidR="00C478F9" w:rsidRPr="00C478F9" w:rsidRDefault="00C478F9" w:rsidP="00C478F9">
      <w:pPr>
        <w:numPr>
          <w:ilvl w:val="0"/>
          <w:numId w:val="21"/>
        </w:numPr>
        <w:spacing w:after="150" w:line="240" w:lineRule="auto"/>
        <w:textAlignment w:val="baseline"/>
        <w:rPr>
          <w:rFonts w:asciiTheme="minorHAnsi" w:eastAsia="Times New Roman" w:hAnsiTheme="minorHAnsi"/>
          <w:color w:val="404041"/>
          <w:sz w:val="24"/>
          <w:szCs w:val="24"/>
          <w:lang w:eastAsia="en-GB"/>
        </w:rPr>
      </w:pPr>
      <w:r w:rsidRPr="00C478F9">
        <w:rPr>
          <w:rFonts w:asciiTheme="minorHAnsi" w:eastAsia="Times New Roman" w:hAnsiTheme="minorHAnsi"/>
          <w:color w:val="404041"/>
          <w:sz w:val="24"/>
          <w:szCs w:val="24"/>
          <w:lang w:eastAsia="en-GB"/>
        </w:rPr>
        <w:t>The ability to explain complex technical financial data to other trustees who have a learning disability and those with no financial background. </w:t>
      </w:r>
    </w:p>
    <w:p w14:paraId="3569AA02" w14:textId="77777777" w:rsidR="00C478F9" w:rsidRPr="00C478F9" w:rsidRDefault="00C478F9" w:rsidP="00C478F9">
      <w:pPr>
        <w:numPr>
          <w:ilvl w:val="0"/>
          <w:numId w:val="22"/>
        </w:numPr>
        <w:spacing w:after="150" w:line="240" w:lineRule="auto"/>
        <w:textAlignment w:val="baseline"/>
        <w:rPr>
          <w:rFonts w:asciiTheme="minorHAnsi" w:eastAsia="Times New Roman" w:hAnsiTheme="minorHAnsi"/>
          <w:color w:val="404041"/>
          <w:sz w:val="24"/>
          <w:szCs w:val="24"/>
          <w:lang w:eastAsia="en-GB"/>
        </w:rPr>
      </w:pPr>
      <w:r w:rsidRPr="00C478F9">
        <w:rPr>
          <w:rFonts w:asciiTheme="minorHAnsi" w:eastAsia="Times New Roman" w:hAnsiTheme="minorHAnsi"/>
          <w:color w:val="404041"/>
          <w:sz w:val="24"/>
          <w:szCs w:val="24"/>
          <w:lang w:eastAsia="en-GB"/>
        </w:rPr>
        <w:t>Availability for regular Board meetings (online via Zoom) </w:t>
      </w:r>
    </w:p>
    <w:p w14:paraId="31ABD78F" w14:textId="77777777" w:rsidR="00C478F9" w:rsidRPr="00C478F9" w:rsidRDefault="00C478F9" w:rsidP="00C478F9">
      <w:pPr>
        <w:spacing w:after="0" w:line="240" w:lineRule="auto"/>
        <w:textAlignment w:val="baseline"/>
        <w:rPr>
          <w:rFonts w:asciiTheme="minorHAnsi" w:eastAsia="Times New Roman" w:hAnsiTheme="minorHAnsi"/>
          <w:color w:val="404041"/>
          <w:sz w:val="24"/>
          <w:szCs w:val="24"/>
          <w:lang w:eastAsia="en-GB"/>
        </w:rPr>
      </w:pPr>
      <w:r w:rsidRPr="00C478F9">
        <w:rPr>
          <w:rFonts w:asciiTheme="minorHAnsi" w:eastAsia="Times New Roman" w:hAnsiTheme="minorHAnsi"/>
          <w:b/>
          <w:bCs/>
          <w:color w:val="404041"/>
          <w:sz w:val="24"/>
          <w:szCs w:val="24"/>
          <w:bdr w:val="none" w:sz="0" w:space="0" w:color="auto" w:frame="1"/>
          <w:lang w:eastAsia="en-GB"/>
        </w:rPr>
        <w:t>Desirable Skills:</w:t>
      </w:r>
      <w:r w:rsidRPr="00C478F9">
        <w:rPr>
          <w:rFonts w:asciiTheme="minorHAnsi" w:eastAsia="Times New Roman" w:hAnsiTheme="minorHAnsi"/>
          <w:color w:val="404041"/>
          <w:sz w:val="24"/>
          <w:szCs w:val="24"/>
          <w:lang w:eastAsia="en-GB"/>
        </w:rPr>
        <w:t> </w:t>
      </w:r>
    </w:p>
    <w:p w14:paraId="287951B5" w14:textId="77777777" w:rsidR="00C478F9" w:rsidRPr="00C478F9" w:rsidRDefault="00C478F9" w:rsidP="00C478F9">
      <w:pPr>
        <w:numPr>
          <w:ilvl w:val="0"/>
          <w:numId w:val="23"/>
        </w:numPr>
        <w:spacing w:after="150" w:line="240" w:lineRule="auto"/>
        <w:textAlignment w:val="baseline"/>
        <w:rPr>
          <w:rFonts w:asciiTheme="minorHAnsi" w:eastAsia="Times New Roman" w:hAnsiTheme="minorHAnsi"/>
          <w:color w:val="404041"/>
          <w:sz w:val="24"/>
          <w:szCs w:val="24"/>
          <w:lang w:eastAsia="en-GB"/>
        </w:rPr>
      </w:pPr>
      <w:r w:rsidRPr="00C478F9">
        <w:rPr>
          <w:rFonts w:asciiTheme="minorHAnsi" w:eastAsia="Times New Roman" w:hAnsiTheme="minorHAnsi"/>
          <w:color w:val="404041"/>
          <w:sz w:val="24"/>
          <w:szCs w:val="24"/>
          <w:lang w:eastAsia="en-GB"/>
        </w:rPr>
        <w:t>Experience in charity finance </w:t>
      </w:r>
    </w:p>
    <w:p w14:paraId="51404E8A" w14:textId="77777777" w:rsidR="00C478F9" w:rsidRPr="00C478F9" w:rsidRDefault="00C478F9" w:rsidP="00C478F9">
      <w:pPr>
        <w:numPr>
          <w:ilvl w:val="0"/>
          <w:numId w:val="24"/>
        </w:numPr>
        <w:spacing w:after="150" w:line="240" w:lineRule="auto"/>
        <w:textAlignment w:val="baseline"/>
        <w:rPr>
          <w:rFonts w:asciiTheme="minorHAnsi" w:eastAsia="Times New Roman" w:hAnsiTheme="minorHAnsi"/>
          <w:color w:val="404041"/>
          <w:sz w:val="24"/>
          <w:szCs w:val="24"/>
          <w:lang w:eastAsia="en-GB"/>
        </w:rPr>
      </w:pPr>
      <w:r w:rsidRPr="00C478F9">
        <w:rPr>
          <w:rFonts w:asciiTheme="minorHAnsi" w:eastAsia="Times New Roman" w:hAnsiTheme="minorHAnsi"/>
          <w:color w:val="404041"/>
          <w:sz w:val="24"/>
          <w:szCs w:val="24"/>
          <w:lang w:eastAsia="en-GB"/>
        </w:rPr>
        <w:t>Experience as a Trustee, grant funding knowledge, proficiency in accounting software (e.g. QuickBooks),  </w:t>
      </w:r>
    </w:p>
    <w:p w14:paraId="2B11F068" w14:textId="77777777" w:rsidR="00C478F9" w:rsidRPr="00C478F9" w:rsidRDefault="00C478F9" w:rsidP="00C478F9">
      <w:pPr>
        <w:numPr>
          <w:ilvl w:val="0"/>
          <w:numId w:val="25"/>
        </w:numPr>
        <w:spacing w:after="150" w:line="240" w:lineRule="auto"/>
        <w:textAlignment w:val="baseline"/>
        <w:rPr>
          <w:rFonts w:asciiTheme="minorHAnsi" w:eastAsia="Times New Roman" w:hAnsiTheme="minorHAnsi"/>
          <w:color w:val="404041"/>
          <w:sz w:val="24"/>
          <w:szCs w:val="24"/>
          <w:lang w:eastAsia="en-GB"/>
        </w:rPr>
      </w:pPr>
      <w:r w:rsidRPr="00C478F9">
        <w:rPr>
          <w:rFonts w:asciiTheme="minorHAnsi" w:eastAsia="Times New Roman" w:hAnsiTheme="minorHAnsi"/>
          <w:color w:val="404041"/>
          <w:sz w:val="24"/>
          <w:szCs w:val="24"/>
          <w:lang w:eastAsia="en-GB"/>
        </w:rPr>
        <w:t>Proficiency in budgeting, cash flow monitoring and evaluating the financial viability of strategic plans. </w:t>
      </w:r>
    </w:p>
    <w:p w14:paraId="6A408B50" w14:textId="77777777" w:rsidR="00C478F9" w:rsidRPr="00C478F9" w:rsidRDefault="00C478F9" w:rsidP="00C478F9">
      <w:pPr>
        <w:spacing w:after="0" w:line="240" w:lineRule="auto"/>
        <w:textAlignment w:val="baseline"/>
        <w:rPr>
          <w:rFonts w:asciiTheme="minorHAnsi" w:eastAsia="Times New Roman" w:hAnsiTheme="minorHAnsi"/>
          <w:color w:val="404041"/>
          <w:sz w:val="24"/>
          <w:szCs w:val="24"/>
          <w:lang w:eastAsia="en-GB"/>
        </w:rPr>
      </w:pPr>
      <w:r w:rsidRPr="00C478F9">
        <w:rPr>
          <w:rFonts w:asciiTheme="minorHAnsi" w:eastAsia="Times New Roman" w:hAnsiTheme="minorHAnsi"/>
          <w:b/>
          <w:bCs/>
          <w:color w:val="404041"/>
          <w:sz w:val="24"/>
          <w:szCs w:val="24"/>
          <w:bdr w:val="none" w:sz="0" w:space="0" w:color="auto" w:frame="1"/>
          <w:lang w:eastAsia="en-GB"/>
        </w:rPr>
        <w:t>Opportunity:</w:t>
      </w:r>
      <w:r w:rsidRPr="00C478F9">
        <w:rPr>
          <w:rFonts w:asciiTheme="minorHAnsi" w:eastAsia="Times New Roman" w:hAnsiTheme="minorHAnsi"/>
          <w:color w:val="404041"/>
          <w:sz w:val="24"/>
          <w:szCs w:val="24"/>
          <w:lang w:eastAsia="en-GB"/>
        </w:rPr>
        <w:t> </w:t>
      </w:r>
    </w:p>
    <w:p w14:paraId="492D6B7B" w14:textId="77777777" w:rsidR="00C478F9" w:rsidRPr="00C478F9" w:rsidRDefault="00C478F9" w:rsidP="00C478F9">
      <w:pPr>
        <w:numPr>
          <w:ilvl w:val="0"/>
          <w:numId w:val="26"/>
        </w:numPr>
        <w:spacing w:after="150" w:line="240" w:lineRule="auto"/>
        <w:textAlignment w:val="baseline"/>
        <w:rPr>
          <w:rFonts w:asciiTheme="minorHAnsi" w:eastAsia="Times New Roman" w:hAnsiTheme="minorHAnsi"/>
          <w:color w:val="404041"/>
          <w:sz w:val="24"/>
          <w:szCs w:val="24"/>
          <w:lang w:eastAsia="en-GB"/>
        </w:rPr>
      </w:pPr>
      <w:r w:rsidRPr="00C478F9">
        <w:rPr>
          <w:rFonts w:asciiTheme="minorHAnsi" w:eastAsia="Times New Roman" w:hAnsiTheme="minorHAnsi"/>
          <w:color w:val="404041"/>
          <w:sz w:val="24"/>
          <w:szCs w:val="24"/>
          <w:lang w:eastAsia="en-GB"/>
        </w:rPr>
        <w:t>Help shape our strategic direction, enabling us to expand our reach  </w:t>
      </w:r>
    </w:p>
    <w:p w14:paraId="6E812B57" w14:textId="77777777" w:rsidR="00C478F9" w:rsidRPr="00C478F9" w:rsidRDefault="00C478F9" w:rsidP="00C478F9">
      <w:pPr>
        <w:numPr>
          <w:ilvl w:val="0"/>
          <w:numId w:val="27"/>
        </w:numPr>
        <w:spacing w:after="150" w:line="240" w:lineRule="auto"/>
        <w:textAlignment w:val="baseline"/>
        <w:rPr>
          <w:rFonts w:asciiTheme="minorHAnsi" w:eastAsia="Times New Roman" w:hAnsiTheme="minorHAnsi"/>
          <w:color w:val="404041"/>
          <w:sz w:val="24"/>
          <w:szCs w:val="24"/>
          <w:lang w:eastAsia="en-GB"/>
        </w:rPr>
      </w:pPr>
      <w:r w:rsidRPr="00C478F9">
        <w:rPr>
          <w:rFonts w:asciiTheme="minorHAnsi" w:eastAsia="Times New Roman" w:hAnsiTheme="minorHAnsi"/>
          <w:color w:val="404041"/>
          <w:sz w:val="24"/>
          <w:szCs w:val="24"/>
          <w:lang w:eastAsia="en-GB"/>
        </w:rPr>
        <w:t>Join a friendly and diverse team with opportunities to engage beyond core responsibilities. </w:t>
      </w:r>
    </w:p>
    <w:p w14:paraId="6C68AAC1" w14:textId="77777777" w:rsidR="00C478F9" w:rsidRPr="00C478F9" w:rsidRDefault="00C478F9" w:rsidP="00C478F9">
      <w:pPr>
        <w:numPr>
          <w:ilvl w:val="0"/>
          <w:numId w:val="28"/>
        </w:numPr>
        <w:spacing w:after="150" w:line="240" w:lineRule="auto"/>
        <w:textAlignment w:val="baseline"/>
        <w:rPr>
          <w:rFonts w:asciiTheme="minorHAnsi" w:eastAsia="Times New Roman" w:hAnsiTheme="minorHAnsi"/>
          <w:color w:val="404041"/>
          <w:sz w:val="24"/>
          <w:szCs w:val="24"/>
          <w:lang w:eastAsia="en-GB"/>
        </w:rPr>
      </w:pPr>
      <w:r w:rsidRPr="00C478F9">
        <w:rPr>
          <w:rFonts w:asciiTheme="minorHAnsi" w:eastAsia="Times New Roman" w:hAnsiTheme="minorHAnsi"/>
          <w:color w:val="404041"/>
          <w:sz w:val="24"/>
          <w:szCs w:val="24"/>
          <w:lang w:eastAsia="en-GB"/>
        </w:rPr>
        <w:t>Opportunities to network with other organisations and people </w:t>
      </w:r>
    </w:p>
    <w:p w14:paraId="066B9B96" w14:textId="77777777" w:rsidR="00C478F9" w:rsidRPr="00C478F9" w:rsidRDefault="00C478F9" w:rsidP="00C478F9">
      <w:pPr>
        <w:numPr>
          <w:ilvl w:val="0"/>
          <w:numId w:val="29"/>
        </w:numPr>
        <w:spacing w:after="150" w:line="240" w:lineRule="auto"/>
        <w:textAlignment w:val="baseline"/>
        <w:rPr>
          <w:rFonts w:asciiTheme="minorHAnsi" w:eastAsia="Times New Roman" w:hAnsiTheme="minorHAnsi"/>
          <w:color w:val="404041"/>
          <w:sz w:val="24"/>
          <w:szCs w:val="24"/>
          <w:lang w:eastAsia="en-GB"/>
        </w:rPr>
      </w:pPr>
      <w:r w:rsidRPr="00C478F9">
        <w:rPr>
          <w:rFonts w:asciiTheme="minorHAnsi" w:eastAsia="Times New Roman" w:hAnsiTheme="minorHAnsi"/>
          <w:color w:val="404041"/>
          <w:sz w:val="24"/>
          <w:szCs w:val="24"/>
          <w:lang w:eastAsia="en-GB"/>
        </w:rPr>
        <w:t>Personal growth and confidence building. </w:t>
      </w:r>
    </w:p>
    <w:p w14:paraId="693C8B80" w14:textId="77777777" w:rsidR="00C478F9" w:rsidRPr="00C478F9" w:rsidRDefault="00C478F9" w:rsidP="00C478F9">
      <w:pPr>
        <w:numPr>
          <w:ilvl w:val="0"/>
          <w:numId w:val="30"/>
        </w:numPr>
        <w:spacing w:after="150" w:line="240" w:lineRule="auto"/>
        <w:textAlignment w:val="baseline"/>
        <w:rPr>
          <w:rFonts w:asciiTheme="minorHAnsi" w:eastAsia="Times New Roman" w:hAnsiTheme="minorHAnsi"/>
          <w:color w:val="404041"/>
          <w:sz w:val="24"/>
          <w:szCs w:val="24"/>
          <w:lang w:eastAsia="en-GB"/>
        </w:rPr>
      </w:pPr>
      <w:r w:rsidRPr="00C478F9">
        <w:rPr>
          <w:rFonts w:asciiTheme="minorHAnsi" w:eastAsia="Times New Roman" w:hAnsiTheme="minorHAnsi"/>
          <w:color w:val="404041"/>
          <w:sz w:val="24"/>
          <w:szCs w:val="24"/>
          <w:lang w:eastAsia="en-GB"/>
        </w:rPr>
        <w:t>Opportunities to be part of the activities of the charity. </w:t>
      </w:r>
    </w:p>
    <w:p w14:paraId="52C0AEAD" w14:textId="77777777" w:rsidR="00C478F9" w:rsidRPr="00C478F9" w:rsidRDefault="00C478F9" w:rsidP="00C478F9">
      <w:pPr>
        <w:spacing w:after="0" w:line="240" w:lineRule="auto"/>
        <w:textAlignment w:val="baseline"/>
        <w:rPr>
          <w:rFonts w:asciiTheme="minorHAnsi" w:eastAsia="Times New Roman" w:hAnsiTheme="minorHAnsi"/>
          <w:color w:val="404041"/>
          <w:sz w:val="24"/>
          <w:szCs w:val="24"/>
          <w:lang w:eastAsia="en-GB"/>
        </w:rPr>
      </w:pPr>
      <w:r w:rsidRPr="00C478F9">
        <w:rPr>
          <w:rFonts w:asciiTheme="minorHAnsi" w:eastAsia="Times New Roman" w:hAnsiTheme="minorHAnsi"/>
          <w:b/>
          <w:bCs/>
          <w:color w:val="404041"/>
          <w:sz w:val="24"/>
          <w:szCs w:val="24"/>
          <w:bdr w:val="none" w:sz="0" w:space="0" w:color="auto" w:frame="1"/>
          <w:lang w:eastAsia="en-GB"/>
        </w:rPr>
        <w:t>Commitment: </w:t>
      </w:r>
    </w:p>
    <w:p w14:paraId="44FA0262" w14:textId="77777777" w:rsidR="00C478F9" w:rsidRPr="00C478F9" w:rsidRDefault="00C478F9" w:rsidP="00C478F9">
      <w:pPr>
        <w:spacing w:after="150" w:line="240" w:lineRule="auto"/>
        <w:textAlignment w:val="baseline"/>
        <w:rPr>
          <w:rFonts w:asciiTheme="minorHAnsi" w:eastAsia="Times New Roman" w:hAnsiTheme="minorHAnsi"/>
          <w:color w:val="404041"/>
          <w:sz w:val="24"/>
          <w:szCs w:val="24"/>
          <w:lang w:eastAsia="en-GB"/>
        </w:rPr>
      </w:pPr>
      <w:r w:rsidRPr="00C478F9">
        <w:rPr>
          <w:rFonts w:asciiTheme="minorHAnsi" w:eastAsia="Times New Roman" w:hAnsiTheme="minorHAnsi"/>
          <w:color w:val="404041"/>
          <w:sz w:val="24"/>
          <w:szCs w:val="24"/>
          <w:lang w:eastAsia="en-GB"/>
        </w:rPr>
        <w:t>Available for online Board (1.5 hrs) and online Finance Subcommittee (1 hr) meetings, both happen 5 times a year. </w:t>
      </w:r>
    </w:p>
    <w:p w14:paraId="463A33C8" w14:textId="77777777" w:rsidR="00C478F9" w:rsidRPr="00C478F9" w:rsidRDefault="00C478F9" w:rsidP="00C478F9">
      <w:pPr>
        <w:spacing w:after="150" w:line="240" w:lineRule="auto"/>
        <w:textAlignment w:val="baseline"/>
        <w:rPr>
          <w:rFonts w:asciiTheme="minorHAnsi" w:eastAsia="Times New Roman" w:hAnsiTheme="minorHAnsi"/>
          <w:color w:val="404041"/>
          <w:sz w:val="24"/>
          <w:szCs w:val="24"/>
          <w:lang w:eastAsia="en-GB"/>
        </w:rPr>
      </w:pPr>
      <w:r w:rsidRPr="00C478F9">
        <w:rPr>
          <w:rFonts w:asciiTheme="minorHAnsi" w:eastAsia="Times New Roman" w:hAnsiTheme="minorHAnsi"/>
          <w:color w:val="404041"/>
          <w:sz w:val="24"/>
          <w:szCs w:val="24"/>
          <w:lang w:eastAsia="en-GB"/>
        </w:rPr>
        <w:t>Attending in-person Board and staff Away Day (usually a Saturday in July), and the in-person Annual General Meeting (AGM) during November/December. </w:t>
      </w:r>
    </w:p>
    <w:p w14:paraId="4518AC3F" w14:textId="77777777" w:rsidR="00C478F9" w:rsidRPr="00C478F9" w:rsidRDefault="00C478F9">
      <w:pPr>
        <w:rPr>
          <w:rFonts w:asciiTheme="minorHAnsi" w:hAnsiTheme="minorHAnsi"/>
          <w:b/>
          <w:sz w:val="32"/>
          <w:szCs w:val="32"/>
          <w:u w:val="single"/>
        </w:rPr>
      </w:pPr>
    </w:p>
    <w:sectPr w:rsidR="00C478F9" w:rsidRPr="00C478F9" w:rsidSect="00315B2F">
      <w:footerReference w:type="default" r:id="rId11"/>
      <w:pgSz w:w="11906" w:h="16838"/>
      <w:pgMar w:top="993" w:right="1440" w:bottom="851" w:left="1440" w:header="708" w:footer="3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FE0C1" w14:textId="77777777" w:rsidR="00805F55" w:rsidRDefault="00805F55" w:rsidP="00315B2F">
      <w:pPr>
        <w:spacing w:after="0" w:line="240" w:lineRule="auto"/>
      </w:pPr>
      <w:r>
        <w:separator/>
      </w:r>
    </w:p>
  </w:endnote>
  <w:endnote w:type="continuationSeparator" w:id="0">
    <w:p w14:paraId="3C54EA30" w14:textId="77777777" w:rsidR="00805F55" w:rsidRDefault="00805F55" w:rsidP="00315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71424" w14:textId="77777777" w:rsidR="00315B2F" w:rsidRDefault="00315B2F" w:rsidP="00315B2F">
    <w:pPr>
      <w:pStyle w:val="msoaddress"/>
      <w:widowControl w:val="0"/>
      <w:spacing w:before="120"/>
      <w:jc w:val="center"/>
      <w:rPr>
        <w:rFonts w:ascii="Century Gothic" w:hAnsi="Century Gothic"/>
        <w:sz w:val="18"/>
        <w:szCs w:val="18"/>
        <w:lang w:val="en"/>
      </w:rPr>
    </w:pPr>
    <w:r>
      <w:rPr>
        <w:rFonts w:ascii="Century Gothic" w:hAnsi="Century Gothic"/>
        <w:sz w:val="18"/>
        <w:szCs w:val="18"/>
        <w:lang w:val="en"/>
      </w:rPr>
      <w:t xml:space="preserve">Registered in England and Wales No. 5320369 </w:t>
    </w:r>
    <w:r>
      <w:rPr>
        <w:rFonts w:ascii="Century Gothic" w:hAnsi="Century Gothic" w:cs="Arial"/>
        <w:sz w:val="18"/>
        <w:szCs w:val="18"/>
        <w:lang w:val="en" w:eastAsia="ja-JP"/>
      </w:rPr>
      <w:t>│</w:t>
    </w:r>
    <w:r>
      <w:rPr>
        <w:rFonts w:ascii="Century Gothic" w:hAnsi="Century Gothic"/>
        <w:sz w:val="18"/>
        <w:szCs w:val="18"/>
        <w:lang w:val="en"/>
      </w:rPr>
      <w:t>Registered Charity No. 1109083</w:t>
    </w:r>
  </w:p>
  <w:p w14:paraId="38DC33EF" w14:textId="77777777" w:rsidR="00315B2F" w:rsidRDefault="00315B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1C16A" w14:textId="77777777" w:rsidR="00805F55" w:rsidRDefault="00805F55" w:rsidP="00315B2F">
      <w:pPr>
        <w:spacing w:after="0" w:line="240" w:lineRule="auto"/>
      </w:pPr>
      <w:r>
        <w:separator/>
      </w:r>
    </w:p>
  </w:footnote>
  <w:footnote w:type="continuationSeparator" w:id="0">
    <w:p w14:paraId="6114E358" w14:textId="77777777" w:rsidR="00805F55" w:rsidRDefault="00805F55" w:rsidP="00315B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70D3"/>
    <w:multiLevelType w:val="multilevel"/>
    <w:tmpl w:val="53CA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DF432B"/>
    <w:multiLevelType w:val="multilevel"/>
    <w:tmpl w:val="074E8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F92138"/>
    <w:multiLevelType w:val="multilevel"/>
    <w:tmpl w:val="17C41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F46A02"/>
    <w:multiLevelType w:val="multilevel"/>
    <w:tmpl w:val="4A3EB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08655E"/>
    <w:multiLevelType w:val="multilevel"/>
    <w:tmpl w:val="4ADAF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D41BE9"/>
    <w:multiLevelType w:val="multilevel"/>
    <w:tmpl w:val="DC040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A56532"/>
    <w:multiLevelType w:val="multilevel"/>
    <w:tmpl w:val="12549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652599"/>
    <w:multiLevelType w:val="multilevel"/>
    <w:tmpl w:val="1C122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E2676B"/>
    <w:multiLevelType w:val="multilevel"/>
    <w:tmpl w:val="97181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197E9B"/>
    <w:multiLevelType w:val="multilevel"/>
    <w:tmpl w:val="A1826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2E7012"/>
    <w:multiLevelType w:val="multilevel"/>
    <w:tmpl w:val="5AEA1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802120"/>
    <w:multiLevelType w:val="multilevel"/>
    <w:tmpl w:val="15AE0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ED54AC"/>
    <w:multiLevelType w:val="multilevel"/>
    <w:tmpl w:val="411AC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2E60EE"/>
    <w:multiLevelType w:val="multilevel"/>
    <w:tmpl w:val="8B0CB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8750B6"/>
    <w:multiLevelType w:val="multilevel"/>
    <w:tmpl w:val="3E300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621DEC"/>
    <w:multiLevelType w:val="multilevel"/>
    <w:tmpl w:val="1C3EE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5E4F25"/>
    <w:multiLevelType w:val="multilevel"/>
    <w:tmpl w:val="E5A45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F46757"/>
    <w:multiLevelType w:val="multilevel"/>
    <w:tmpl w:val="8DB6F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B322FD"/>
    <w:multiLevelType w:val="multilevel"/>
    <w:tmpl w:val="10D8A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62073C"/>
    <w:multiLevelType w:val="multilevel"/>
    <w:tmpl w:val="6090D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A31262"/>
    <w:multiLevelType w:val="multilevel"/>
    <w:tmpl w:val="E7EE3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6D3539"/>
    <w:multiLevelType w:val="multilevel"/>
    <w:tmpl w:val="F6B07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3F1F31"/>
    <w:multiLevelType w:val="multilevel"/>
    <w:tmpl w:val="A1189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EE81448"/>
    <w:multiLevelType w:val="multilevel"/>
    <w:tmpl w:val="7DBAD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9911CE"/>
    <w:multiLevelType w:val="multilevel"/>
    <w:tmpl w:val="72B03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1587F4E"/>
    <w:multiLevelType w:val="multilevel"/>
    <w:tmpl w:val="43AA4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1B87264"/>
    <w:multiLevelType w:val="multilevel"/>
    <w:tmpl w:val="81947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9E0256"/>
    <w:multiLevelType w:val="multilevel"/>
    <w:tmpl w:val="A5A4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7490992"/>
    <w:multiLevelType w:val="multilevel"/>
    <w:tmpl w:val="C3705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B64462"/>
    <w:multiLevelType w:val="multilevel"/>
    <w:tmpl w:val="43EC2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8049164">
    <w:abstractNumId w:val="20"/>
  </w:num>
  <w:num w:numId="2" w16cid:durableId="1138841968">
    <w:abstractNumId w:val="21"/>
  </w:num>
  <w:num w:numId="3" w16cid:durableId="1706252038">
    <w:abstractNumId w:val="18"/>
  </w:num>
  <w:num w:numId="4" w16cid:durableId="1381973956">
    <w:abstractNumId w:val="9"/>
  </w:num>
  <w:num w:numId="5" w16cid:durableId="1415858214">
    <w:abstractNumId w:val="4"/>
  </w:num>
  <w:num w:numId="6" w16cid:durableId="380712157">
    <w:abstractNumId w:val="6"/>
  </w:num>
  <w:num w:numId="7" w16cid:durableId="1482504732">
    <w:abstractNumId w:val="12"/>
  </w:num>
  <w:num w:numId="8" w16cid:durableId="2068799260">
    <w:abstractNumId w:val="26"/>
  </w:num>
  <w:num w:numId="9" w16cid:durableId="1956252071">
    <w:abstractNumId w:val="24"/>
  </w:num>
  <w:num w:numId="10" w16cid:durableId="1467964674">
    <w:abstractNumId w:val="3"/>
  </w:num>
  <w:num w:numId="11" w16cid:durableId="377053585">
    <w:abstractNumId w:val="17"/>
  </w:num>
  <w:num w:numId="12" w16cid:durableId="2022662353">
    <w:abstractNumId w:val="15"/>
  </w:num>
  <w:num w:numId="13" w16cid:durableId="783041099">
    <w:abstractNumId w:val="0"/>
  </w:num>
  <w:num w:numId="14" w16cid:durableId="15469119">
    <w:abstractNumId w:val="19"/>
  </w:num>
  <w:num w:numId="15" w16cid:durableId="1263493468">
    <w:abstractNumId w:val="14"/>
  </w:num>
  <w:num w:numId="16" w16cid:durableId="1917662616">
    <w:abstractNumId w:val="10"/>
  </w:num>
  <w:num w:numId="17" w16cid:durableId="196234271">
    <w:abstractNumId w:val="16"/>
  </w:num>
  <w:num w:numId="18" w16cid:durableId="1812359865">
    <w:abstractNumId w:val="28"/>
  </w:num>
  <w:num w:numId="19" w16cid:durableId="1978798917">
    <w:abstractNumId w:val="29"/>
  </w:num>
  <w:num w:numId="20" w16cid:durableId="1185173622">
    <w:abstractNumId w:val="27"/>
  </w:num>
  <w:num w:numId="21" w16cid:durableId="2023701493">
    <w:abstractNumId w:val="1"/>
  </w:num>
  <w:num w:numId="22" w16cid:durableId="1804154020">
    <w:abstractNumId w:val="25"/>
  </w:num>
  <w:num w:numId="23" w16cid:durableId="421024473">
    <w:abstractNumId w:val="11"/>
  </w:num>
  <w:num w:numId="24" w16cid:durableId="1233084834">
    <w:abstractNumId w:val="2"/>
  </w:num>
  <w:num w:numId="25" w16cid:durableId="1407455919">
    <w:abstractNumId w:val="13"/>
  </w:num>
  <w:num w:numId="26" w16cid:durableId="2126000112">
    <w:abstractNumId w:val="22"/>
  </w:num>
  <w:num w:numId="27" w16cid:durableId="1915697466">
    <w:abstractNumId w:val="8"/>
  </w:num>
  <w:num w:numId="28" w16cid:durableId="1742361818">
    <w:abstractNumId w:val="7"/>
  </w:num>
  <w:num w:numId="29" w16cid:durableId="437603176">
    <w:abstractNumId w:val="23"/>
  </w:num>
  <w:num w:numId="30" w16cid:durableId="15901943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D4B"/>
    <w:rsid w:val="000021D1"/>
    <w:rsid w:val="00045496"/>
    <w:rsid w:val="00077303"/>
    <w:rsid w:val="000D2F1B"/>
    <w:rsid w:val="00167685"/>
    <w:rsid w:val="001857C2"/>
    <w:rsid w:val="00196A7F"/>
    <w:rsid w:val="001B47BB"/>
    <w:rsid w:val="00255A94"/>
    <w:rsid w:val="00275B04"/>
    <w:rsid w:val="00290ADB"/>
    <w:rsid w:val="0029566B"/>
    <w:rsid w:val="002C7A18"/>
    <w:rsid w:val="002D24CC"/>
    <w:rsid w:val="00315B2F"/>
    <w:rsid w:val="003A7008"/>
    <w:rsid w:val="003B52DA"/>
    <w:rsid w:val="003F73E5"/>
    <w:rsid w:val="00451FC0"/>
    <w:rsid w:val="004B79E5"/>
    <w:rsid w:val="00534D77"/>
    <w:rsid w:val="0057116F"/>
    <w:rsid w:val="005C2616"/>
    <w:rsid w:val="006574FA"/>
    <w:rsid w:val="0072252A"/>
    <w:rsid w:val="00805F55"/>
    <w:rsid w:val="00841FB5"/>
    <w:rsid w:val="008C2ECF"/>
    <w:rsid w:val="00925D9E"/>
    <w:rsid w:val="009D6913"/>
    <w:rsid w:val="00A15D8D"/>
    <w:rsid w:val="00AB18AF"/>
    <w:rsid w:val="00AD029A"/>
    <w:rsid w:val="00BF1338"/>
    <w:rsid w:val="00C003F0"/>
    <w:rsid w:val="00C478F9"/>
    <w:rsid w:val="00C65163"/>
    <w:rsid w:val="00C73D4B"/>
    <w:rsid w:val="00C820F5"/>
    <w:rsid w:val="00CD251E"/>
    <w:rsid w:val="00CE5ED2"/>
    <w:rsid w:val="00D0426F"/>
    <w:rsid w:val="00D33DD1"/>
    <w:rsid w:val="00D53B27"/>
    <w:rsid w:val="00D74615"/>
    <w:rsid w:val="00D924E8"/>
    <w:rsid w:val="00D93E22"/>
    <w:rsid w:val="00D95FCD"/>
    <w:rsid w:val="00DA7900"/>
    <w:rsid w:val="00E2749C"/>
    <w:rsid w:val="00E345B2"/>
    <w:rsid w:val="00ED5585"/>
    <w:rsid w:val="00F47F4C"/>
    <w:rsid w:val="00F5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2F052D"/>
  <w15:chartTrackingRefBased/>
  <w15:docId w15:val="{6A580F3F-2F61-4332-824B-95ED00EB6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61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5E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F73E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73E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95FCD"/>
    <w:rPr>
      <w:rFonts w:ascii="Times New Roman" w:hAnsi="Times New Roman"/>
      <w:sz w:val="24"/>
      <w:szCs w:val="24"/>
    </w:rPr>
  </w:style>
  <w:style w:type="paragraph" w:customStyle="1" w:styleId="msoaddress">
    <w:name w:val="msoaddress"/>
    <w:rsid w:val="00925D9E"/>
    <w:rPr>
      <w:rFonts w:ascii="Gill Sans MT" w:eastAsia="MS Mincho" w:hAnsi="Gill Sans MT"/>
      <w:color w:val="000000"/>
      <w:kern w:val="28"/>
      <w:sz w:val="15"/>
      <w:szCs w:val="15"/>
    </w:rPr>
  </w:style>
  <w:style w:type="paragraph" w:styleId="Header">
    <w:name w:val="header"/>
    <w:basedOn w:val="Normal"/>
    <w:link w:val="HeaderChar"/>
    <w:uiPriority w:val="99"/>
    <w:unhideWhenUsed/>
    <w:rsid w:val="00315B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5B2F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15B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5B2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6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4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77c6dd-f3e6-47e1-8061-c7651ad2cdd3" xsi:nil="true"/>
    <lcf76f155ced4ddcb4097134ff3c332f xmlns="6759ce2f-5420-4c60-98ae-7162ded7df15">
      <Terms xmlns="http://schemas.microsoft.com/office/infopath/2007/PartnerControls"/>
    </lcf76f155ced4ddcb4097134ff3c332f>
    <_Flow_SignoffStatus xmlns="6759ce2f-5420-4c60-98ae-7162ded7df1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36C44CA3F31743829269F312968070" ma:contentTypeVersion="20" ma:contentTypeDescription="Create a new document." ma:contentTypeScope="" ma:versionID="1fa1ed8c39010dbc9b62d50061efcb37">
  <xsd:schema xmlns:xsd="http://www.w3.org/2001/XMLSchema" xmlns:xs="http://www.w3.org/2001/XMLSchema" xmlns:p="http://schemas.microsoft.com/office/2006/metadata/properties" xmlns:ns2="6759ce2f-5420-4c60-98ae-7162ded7df15" xmlns:ns3="4677c6dd-f3e6-47e1-8061-c7651ad2cdd3" targetNamespace="http://schemas.microsoft.com/office/2006/metadata/properties" ma:root="true" ma:fieldsID="dc58cbcb7c3ee0ae6e299bab5de3e474" ns2:_="" ns3:_="">
    <xsd:import namespace="6759ce2f-5420-4c60-98ae-7162ded7df15"/>
    <xsd:import namespace="4677c6dd-f3e6-47e1-8061-c7651ad2cd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9ce2f-5420-4c60-98ae-7162ded7df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OCR" ma:index="1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hidden="true" ma:internalName="Sign_x002d_off_x0020_status" ma:readOnly="fals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bce732b-38a8-4a25-acf7-b0736f46be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7c6dd-f3e6-47e1-8061-c7651ad2cdd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4" nillable="true" ma:displayName="Taxonomy Catch All Column" ma:hidden="true" ma:list="{0c70185a-b495-4139-8e76-c0780712c273}" ma:internalName="TaxCatchAll" ma:readOnly="false" ma:showField="CatchAllData" ma:web="4677c6dd-f3e6-47e1-8061-c7651ad2cd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E5A855-71C3-4F27-B151-C7FC55336CA1}">
  <ds:schemaRefs>
    <ds:schemaRef ds:uri="http://schemas.microsoft.com/office/2006/metadata/properties"/>
    <ds:schemaRef ds:uri="http://schemas.microsoft.com/office/infopath/2007/PartnerControls"/>
    <ds:schemaRef ds:uri="4677c6dd-f3e6-47e1-8061-c7651ad2cdd3"/>
    <ds:schemaRef ds:uri="6759ce2f-5420-4c60-98ae-7162ded7df15"/>
  </ds:schemaRefs>
</ds:datastoreItem>
</file>

<file path=customXml/itemProps2.xml><?xml version="1.0" encoding="utf-8"?>
<ds:datastoreItem xmlns:ds="http://schemas.openxmlformats.org/officeDocument/2006/customXml" ds:itemID="{865B7F4F-FF31-41F4-94F0-C79942D277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5B4BBD-0FFC-459D-BCE2-9280ACA281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59ce2f-5420-4c60-98ae-7162ded7df15"/>
    <ds:schemaRef ds:uri="4677c6dd-f3e6-47e1-8061-c7651ad2cd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1425</Characters>
  <Application>Microsoft Office Word</Application>
  <DocSecurity>0</DocSecurity>
  <Lines>39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Cass Business School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sbbd243</dc:creator>
  <cp:keywords/>
  <dc:description/>
  <cp:lastModifiedBy>SARA WRINCH</cp:lastModifiedBy>
  <cp:revision>2</cp:revision>
  <dcterms:created xsi:type="dcterms:W3CDTF">2026-05-07T16:35:00Z</dcterms:created>
  <dcterms:modified xsi:type="dcterms:W3CDTF">2026-05-07T16:35:00Z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0x010100BF36C44CA3F31743829269F312968070</vt:lpwstr>
  </property>
</Properties>
</file>